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2"/>
        <w:gridCol w:w="5191"/>
        <w:gridCol w:w="176"/>
        <w:gridCol w:w="100"/>
        <w:gridCol w:w="406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10009C" w:rsidR="00093CA9" w:rsidRDefault="00FD2874" w:rsidP="00093CA9">
            <w:r w:rsidRPr="00FD2874">
              <w:t>UAE Green Business Toolkit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0BBB4DC" w14:textId="22B102F0" w:rsidR="00093CA9" w:rsidRDefault="009772A2" w:rsidP="00093CA9">
            <w:hyperlink r:id="rId19" w:history="1">
              <w:r w:rsidRPr="00CD52BC">
                <w:rPr>
                  <w:rStyle w:val="Hyperlink"/>
                </w:rPr>
                <w:t>https://www.moccae.gov.ae/assets/ea2606f7/uae-green-business-toolkit-2018.aspx</w:t>
              </w:r>
            </w:hyperlink>
            <w:r>
              <w:t xml:space="preserve"> </w:t>
            </w:r>
            <w:r w:rsidRPr="009772A2">
              <w:t xml:space="preserve"> </w:t>
            </w:r>
            <w:r>
              <w:t xml:space="preserve"> </w:t>
            </w:r>
            <w:hyperlink r:id="rId20" w:anchor=":~:text=Green%20Procurement,-All%20organizations%20acquire&amp;text=Common%20considerations%20in%20green%20procurement,ethical%20conduct%20and%20community%20development." w:history="1"/>
          </w:p>
          <w:p w14:paraId="1523C232" w14:textId="6B6E0CD6" w:rsidR="002E31FC" w:rsidRDefault="002E31FC" w:rsidP="00093CA9">
            <w:hyperlink r:id="rId21" w:history="1">
              <w:r w:rsidRPr="00CD52BC">
                <w:rPr>
                  <w:rStyle w:val="Hyperlink"/>
                </w:rPr>
                <w:t>https://www.moccae.gov.ae/assets/download/d50412da/UAE%20Green%20Toolkit%20Part%20II.pdf.aspx</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F379BF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8D6DD3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367CFF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23D27E9" w:rsidR="00093CA9" w:rsidRDefault="00CE15EA" w:rsidP="00093CA9">
            <w:r>
              <w:t>The policy tool is intended to e</w:t>
            </w:r>
            <w:r w:rsidRPr="00CE15EA">
              <w:t>nhance the contribution of private sector companies to the fight against climate change by adopting green and sustainable practices in line with the objectives of the UAE Net Zero by 2050 Strategic Initiative</w:t>
            </w:r>
            <w:r>
              <w:t xml:space="preserve">. </w:t>
            </w:r>
            <w:r w:rsidRPr="00CE15EA">
              <w:t>The document offers a comprehensive definition of the net-zero concept, explains its role in creating new business opportunities and reducing operating costs in the long term, and highlights the gains that come with the pursuit of a net-zero strategy</w:t>
            </w:r>
            <w:r>
              <w:t xml:space="preserve">. It </w:t>
            </w:r>
            <w:r w:rsidRPr="00CE15EA">
              <w:t xml:space="preserve">draws a roadmap for </w:t>
            </w:r>
            <w:r>
              <w:t xml:space="preserve">businesses towards </w:t>
            </w:r>
            <w:r w:rsidRPr="00CE15EA">
              <w:t>developing an integrated company net-zero strateg</w:t>
            </w:r>
            <w:r>
              <w:t xml:space="preserve">y. </w:t>
            </w:r>
            <w:r w:rsidRPr="00CE15EA">
              <w:t>It outlines a four-step approach that involves measuring greenhouse gas (GHG) emissions, setting emission reduction targets, implementing measures to reach the targets, and linking the targets with the country’s economy-wide decarbonisation efforts</w:t>
            </w:r>
            <w:r>
              <w:t xml:space="preserve">. It also </w:t>
            </w:r>
            <w:r w:rsidRPr="00CE15EA">
              <w:t xml:space="preserve">outlines </w:t>
            </w:r>
            <w:r>
              <w:t>the</w:t>
            </w:r>
            <w:r w:rsidRPr="00CE15EA">
              <w:t xml:space="preserve"> measures businesses can take to become greener, such as switching to clean sources of energy, electrifying the company vehicle fleet, and replacing conventional raw materials with low-carbon alternatives.</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F30E0CC" w:rsidR="00093CA9" w:rsidRDefault="00CE15E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A504744" w:rsidR="00093CA9" w:rsidRPr="00173D7C" w:rsidRDefault="00B714DA" w:rsidP="00093CA9">
            <w:pPr>
              <w:rPr>
                <w:color w:val="000000" w:themeColor="text1"/>
              </w:rPr>
            </w:pPr>
            <w:r>
              <w:rPr>
                <w:color w:val="000000" w:themeColor="text1"/>
              </w:rPr>
              <w:t>First edition was adopted in 2018 and the second edition in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6F7BBFB" w:rsidR="00093CA9" w:rsidRPr="00173D7C" w:rsidRDefault="00B714DA" w:rsidP="00093CA9">
            <w:pPr>
              <w:rPr>
                <w:color w:val="000000" w:themeColor="text1"/>
              </w:rPr>
            </w:pPr>
            <w:r>
              <w:rPr>
                <w:color w:val="000000" w:themeColor="text1"/>
              </w:rPr>
              <w:t>Same as above</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F4656A8" w:rsidR="00093CA9" w:rsidRPr="007419BF" w:rsidRDefault="00B714DA"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178ACDF" w:rsidR="00093CA9" w:rsidRDefault="00DC146E" w:rsidP="00093CA9">
            <w:r>
              <w:t xml:space="preserve">Ministry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A4073B" w:rsidR="00093CA9" w:rsidRPr="006B7B0D" w:rsidRDefault="00B714DA" w:rsidP="00093CA9">
            <w:r>
              <w:t xml:space="preserve">UAE </w:t>
            </w:r>
            <w:r w:rsidRPr="00B714DA">
              <w:t>Ministry of Climate Change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24E88FE" w:rsidR="00093CA9" w:rsidRPr="006B7B0D" w:rsidRDefault="009E12A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50A2F4A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1690790C"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3F8074B0"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E0947AC"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050F731F" w:rsidR="00CF5268" w:rsidRDefault="00CF5268" w:rsidP="00DD3144"/>
        </w:tc>
        <w:tc>
          <w:tcPr>
            <w:tcW w:w="1447" w:type="dxa"/>
            <w:vAlign w:val="center"/>
          </w:tcPr>
          <w:p w14:paraId="4A3DBF18" w14:textId="36628E1E"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3CC01360"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FB41CAC"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BBCC14F"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350D0D7"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E68731D"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815036B"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80C3C3D" w:rsidR="00CF5268" w:rsidRDefault="00CF5268" w:rsidP="00DD3144"/>
        </w:tc>
        <w:tc>
          <w:tcPr>
            <w:tcW w:w="1447" w:type="dxa"/>
            <w:vAlign w:val="center"/>
          </w:tcPr>
          <w:p w14:paraId="3EF422E2" w14:textId="7930EF38"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65561EE5"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33EC123B"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02842F83"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241F7268"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6574D400"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4DF5FB23"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0B04035"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349C30EF"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670E0814"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2058DD81"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C366978"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1E78DEA3" w:rsidR="00B536E6" w:rsidRDefault="00B536E6" w:rsidP="00DD3144"/>
        </w:tc>
        <w:tc>
          <w:tcPr>
            <w:tcW w:w="1447" w:type="dxa"/>
            <w:vAlign w:val="center"/>
          </w:tcPr>
          <w:p w14:paraId="1BBB5B50" w14:textId="54B1C8AA"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1E01D5FA"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477AAB9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48159C8B"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0234E6D"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5845B7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21B633C9"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65ED6D6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08BCC68"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E2D9B81"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6B38904"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09C40B0"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6A586F"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0D6D6476" w:rsidR="00B536E6" w:rsidRDefault="00B536E6" w:rsidP="00DD3144"/>
        </w:tc>
        <w:tc>
          <w:tcPr>
            <w:tcW w:w="1447" w:type="dxa"/>
            <w:vAlign w:val="center"/>
          </w:tcPr>
          <w:p w14:paraId="6FEF5197" w14:textId="6BCF7283"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06903C7"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7C2AA42"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20A6BF5"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14DC88DF"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6B7B9805"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138F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3651E" w:rsidRDefault="00107CE2" w:rsidP="00DD3144">
            <w:pPr>
              <w:rPr>
                <w:lang w:val="fr-FR"/>
              </w:rPr>
            </w:pPr>
            <w:r w:rsidRPr="0053651E">
              <w:rPr>
                <w:lang w:val="fr-FR"/>
              </w:rPr>
              <w:t>Minimum revenue (Enter minimum revenue)</w:t>
            </w:r>
          </w:p>
        </w:tc>
        <w:tc>
          <w:tcPr>
            <w:tcW w:w="4910" w:type="dxa"/>
            <w:gridSpan w:val="7"/>
            <w:shd w:val="clear" w:color="auto" w:fill="auto"/>
            <w:vAlign w:val="center"/>
          </w:tcPr>
          <w:p w14:paraId="2518BD70" w14:textId="77777777" w:rsidR="00524D54" w:rsidRPr="0053651E"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2BC430C" w:rsidR="00C57511" w:rsidRPr="00FA0CF8" w:rsidRDefault="003D595E"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B791695" w:rsidR="00654950" w:rsidRDefault="00C06EA0" w:rsidP="00DD3144">
            <w:pPr>
              <w:spacing w:line="276" w:lineRule="auto"/>
              <w:rPr>
                <w:color w:val="000000" w:themeColor="text1"/>
              </w:rPr>
            </w:pPr>
            <w:r>
              <w:rPr>
                <w:color w:val="000000" w:themeColor="text1"/>
              </w:rPr>
              <w:t>There is no evidence of any follow up regulations or recommendations.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A48AD89" w:rsidR="008063B5" w:rsidRDefault="001A221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7F83DCD1"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00BB387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2970D391"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87121F7"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5730E03A"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0916EAFD"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4F419E30"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87D2A5A"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37DACD9E"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DEDCC6F" w:rsidR="00931F08" w:rsidRDefault="001A2212"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8CA31B3" w:rsidR="00931F08" w:rsidRDefault="001A2212"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40AD97E" w:rsidR="00931F08" w:rsidRDefault="001A2212"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6D5B146B" w:rsidR="00931F08" w:rsidRDefault="001A2212"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62DD235" w:rsidR="00931F08" w:rsidRDefault="001A2212"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66E60F06" w:rsidR="00B0479E" w:rsidRDefault="001A2212"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2DB35DE" w:rsidR="00B0479E" w:rsidRDefault="001A2212"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EAE5393" w:rsidR="00B0479E" w:rsidRDefault="001A2212"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27FF1A33" w:rsidR="00B0479E" w:rsidRDefault="001A2212" w:rsidP="00DD3144">
            <w:r>
              <w:t>The policy tool recommends that businesses compile and issue a sustainability report to customers based on globally accepted guidelines</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1EE68186" w:rsidR="00B0479E" w:rsidRDefault="001A2212" w:rsidP="00DD3144">
            <w:r>
              <w:t>No</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0C03A6E2" w:rsidR="00B0479E" w:rsidRDefault="001A2212"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0325E9BC" w:rsidR="00B0479E" w:rsidRDefault="001A2212"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608480EA" w:rsidR="00B0479E" w:rsidRDefault="001A2212"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56526843" w:rsidR="00B0479E" w:rsidRDefault="001A2212"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3276C3EF" w:rsidR="00B0479E" w:rsidRDefault="001A2212"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11476964" w:rsidR="00B0479E" w:rsidRDefault="001A2212"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BA2D254" w:rsidR="00B0479E" w:rsidRDefault="001A2212"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306BD8C7" w:rsidR="00B0479E" w:rsidRDefault="001A2212"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3468124D" w:rsidR="00B0479E" w:rsidRDefault="001A2212"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1792DCCE" w:rsidR="00B0479E" w:rsidRDefault="001A2212"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782D9397" w:rsidR="00B0479E" w:rsidRDefault="001A2212"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0984D25F" w:rsidR="00B0479E" w:rsidRDefault="0048146F"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55FAB227" w:rsidR="00B0479E" w:rsidRDefault="0048146F" w:rsidP="00DD3144">
            <w:r>
              <w:t>By 2050</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0D915A23" w:rsidR="00B0479E" w:rsidRDefault="0048146F"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1C3BADA2" w:rsidR="00B0479E" w:rsidRDefault="0048146F"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880ED2E" w:rsidR="00B0479E" w:rsidRDefault="0048146F"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517C292" w:rsidR="00B0479E" w:rsidRDefault="0048146F"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3B90321B" w:rsidR="00484663" w:rsidRDefault="0048146F"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25DF1232" w:rsidR="00484663" w:rsidRDefault="0048146F"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79C9E094" w:rsidR="00484663" w:rsidRDefault="0048146F"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50B9747E" w:rsidR="00484663" w:rsidRDefault="0048146F"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5B6E0CF" w:rsidR="00484663" w:rsidRDefault="0048146F"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03DB59A4" w:rsidR="00484663" w:rsidRDefault="0048146F"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110AA68C" w:rsidR="00484663" w:rsidRDefault="0048146F"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60A404A7" w:rsidR="00484663" w:rsidRDefault="0048146F"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F535290" w:rsidR="00484663" w:rsidRDefault="0048146F"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A931444" w:rsidR="00484663" w:rsidRDefault="0048146F"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477D1FC9" w:rsidR="00484663" w:rsidRDefault="0048146F"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6394CDF" w:rsidR="00484663" w:rsidRDefault="0048146F"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5789DDCA" w:rsidR="00484663" w:rsidRDefault="0048146F"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4642AA12" w:rsidR="00484663" w:rsidRDefault="0048146F"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4BF03CA" w:rsidR="00484663" w:rsidRDefault="0048146F"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066CDF7" w:rsidR="00484663" w:rsidRDefault="0048146F"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D5D025B" w:rsidR="00484663" w:rsidRDefault="0048146F"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5915C2F5" w:rsidR="00484663" w:rsidRDefault="0048146F"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1A6A54C9" w:rsidR="00484663" w:rsidRDefault="0048146F"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41D24FD9" w:rsidR="00484663" w:rsidRDefault="0048146F"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18DDD29C" w:rsidR="00484663" w:rsidRDefault="0048146F"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388D5C37" w:rsidR="00484663" w:rsidRDefault="0048146F" w:rsidP="00DD3144">
            <w:r w:rsidRPr="0048146F">
              <w:t>The policy tool recommends that businesses compile and issue a sustainability report to customers based on globally accepted guidelines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60"/>
        <w:gridCol w:w="4200"/>
        <w:gridCol w:w="1744"/>
        <w:gridCol w:w="1891"/>
        <w:gridCol w:w="1861"/>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E38BB79" w:rsidR="00DA416F" w:rsidRPr="00DD3144" w:rsidRDefault="0048146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17CE5DA" w:rsidR="00DA416F" w:rsidRPr="00DD3144" w:rsidRDefault="0048146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F8AAE51" w:rsidR="00DA416F" w:rsidRPr="00DD3144" w:rsidRDefault="0048146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64E3644" w:rsidR="00DA416F" w:rsidRPr="00DD3144" w:rsidRDefault="0048146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1848434" w:rsidR="00DA416F" w:rsidRPr="00DD3144" w:rsidRDefault="0048146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3D08CE4" w:rsidR="00DA416F" w:rsidRPr="00DD3144" w:rsidRDefault="0048146F"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2B9E40A" w:rsidR="00DA416F" w:rsidRPr="00DD3144" w:rsidRDefault="0048146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406E2BF9" w:rsidR="00DA416F" w:rsidRPr="00DD3144" w:rsidRDefault="0048146F"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D99CF37" w:rsidR="00DA416F" w:rsidRPr="00DD3144" w:rsidRDefault="0048146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0AF5010" w:rsidR="00DA416F" w:rsidRPr="00DD3144" w:rsidRDefault="0048146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09F62E9" w:rsidR="00DA416F" w:rsidRPr="00DD3144" w:rsidRDefault="0048146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DA24A1A" w:rsidR="00DA416F" w:rsidRPr="00DD3144" w:rsidRDefault="0048146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601AFE5" w:rsidR="00DA416F" w:rsidRPr="00DD3144" w:rsidRDefault="0048146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0E94579" w14:textId="4A8B55FC" w:rsidR="00D573E2" w:rsidRDefault="00D573E2" w:rsidP="00D573E2">
            <w:pPr>
              <w:rPr>
                <w:rFonts w:ascii="Calibri" w:hAnsi="Calibri" w:cs="Calibri"/>
              </w:rPr>
            </w:pPr>
            <w:r w:rsidRPr="00D573E2">
              <w:rPr>
                <w:rFonts w:ascii="Calibri" w:hAnsi="Calibri" w:cs="Calibri"/>
              </w:rPr>
              <w:t>Dubai Chamber Centre for Responsible</w:t>
            </w:r>
            <w:r>
              <w:rPr>
                <w:rFonts w:ascii="Calibri" w:hAnsi="Calibri" w:cs="Calibri"/>
              </w:rPr>
              <w:t xml:space="preserve"> </w:t>
            </w:r>
            <w:r w:rsidRPr="00D573E2">
              <w:rPr>
                <w:rFonts w:ascii="Calibri" w:hAnsi="Calibri" w:cs="Calibri"/>
              </w:rPr>
              <w:t>Business (n.d.) How to Integrate Corporate</w:t>
            </w:r>
            <w:r>
              <w:rPr>
                <w:rFonts w:ascii="Calibri" w:hAnsi="Calibri" w:cs="Calibri"/>
              </w:rPr>
              <w:t xml:space="preserve"> </w:t>
            </w:r>
            <w:r w:rsidRPr="00D573E2">
              <w:rPr>
                <w:rFonts w:ascii="Calibri" w:hAnsi="Calibri" w:cs="Calibri"/>
              </w:rPr>
              <w:t>Social Responsibility within Small and Medium</w:t>
            </w:r>
            <w:r>
              <w:rPr>
                <w:rFonts w:ascii="Calibri" w:hAnsi="Calibri" w:cs="Calibri"/>
              </w:rPr>
              <w:t xml:space="preserve"> </w:t>
            </w:r>
            <w:r w:rsidRPr="00D573E2">
              <w:rPr>
                <w:rFonts w:ascii="Calibri" w:hAnsi="Calibri" w:cs="Calibri"/>
              </w:rPr>
              <w:t>Businesses, Dubai Chamber of Commerce &amp;</w:t>
            </w:r>
            <w:r>
              <w:rPr>
                <w:rFonts w:ascii="Calibri" w:hAnsi="Calibri" w:cs="Calibri"/>
              </w:rPr>
              <w:t xml:space="preserve"> </w:t>
            </w:r>
            <w:r w:rsidRPr="00D573E2">
              <w:rPr>
                <w:rFonts w:ascii="Calibri" w:hAnsi="Calibri" w:cs="Calibri"/>
              </w:rPr>
              <w:t>Industry, Dubai</w:t>
            </w:r>
            <w:r>
              <w:rPr>
                <w:rFonts w:ascii="Calibri" w:hAnsi="Calibri" w:cs="Calibri"/>
              </w:rPr>
              <w:t xml:space="preserve"> </w:t>
            </w:r>
          </w:p>
          <w:p w14:paraId="514F3DFD" w14:textId="77777777" w:rsidR="00D573E2" w:rsidRDefault="00D573E2" w:rsidP="00D573E2">
            <w:pPr>
              <w:rPr>
                <w:rFonts w:ascii="Calibri" w:hAnsi="Calibri" w:cs="Calibri"/>
              </w:rPr>
            </w:pPr>
            <w:r w:rsidRPr="00D573E2">
              <w:rPr>
                <w:rFonts w:ascii="Calibri" w:hAnsi="Calibri" w:cs="Calibri"/>
              </w:rPr>
              <w:t>Suruhanjaya Syarikat Malaysia (Companies</w:t>
            </w:r>
            <w:r>
              <w:rPr>
                <w:rFonts w:ascii="Calibri" w:hAnsi="Calibri" w:cs="Calibri"/>
              </w:rPr>
              <w:t xml:space="preserve"> </w:t>
            </w:r>
            <w:r w:rsidRPr="00D573E2">
              <w:rPr>
                <w:rFonts w:ascii="Calibri" w:hAnsi="Calibri" w:cs="Calibri"/>
              </w:rPr>
              <w:t>Commission of Malaysia) and WWF-Malaysia</w:t>
            </w:r>
            <w:r>
              <w:rPr>
                <w:rFonts w:ascii="Calibri" w:hAnsi="Calibri" w:cs="Calibri"/>
              </w:rPr>
              <w:t xml:space="preserve"> </w:t>
            </w:r>
            <w:r w:rsidRPr="00D573E2">
              <w:rPr>
                <w:rFonts w:ascii="Calibri" w:hAnsi="Calibri" w:cs="Calibri"/>
              </w:rPr>
              <w:t>(2015) A Toolkit to Implement Green Business,</w:t>
            </w:r>
            <w:r>
              <w:rPr>
                <w:rFonts w:ascii="Calibri" w:hAnsi="Calibri" w:cs="Calibri"/>
              </w:rPr>
              <w:t xml:space="preserve"> </w:t>
            </w:r>
            <w:proofErr w:type="spellStart"/>
            <w:r w:rsidRPr="00D573E2">
              <w:rPr>
                <w:rFonts w:ascii="Calibri" w:hAnsi="Calibri" w:cs="Calibri"/>
              </w:rPr>
              <w:t>SSM</w:t>
            </w:r>
            <w:proofErr w:type="spellEnd"/>
            <w:r w:rsidRPr="00D573E2">
              <w:rPr>
                <w:rFonts w:ascii="Calibri" w:hAnsi="Calibri" w:cs="Calibri"/>
              </w:rPr>
              <w:t>, Kuala Lumpur</w:t>
            </w:r>
            <w:r>
              <w:t xml:space="preserve"> </w:t>
            </w:r>
            <w:hyperlink r:id="rId22" w:history="1">
              <w:r w:rsidRPr="00CD52BC">
                <w:rPr>
                  <w:rStyle w:val="Hyperlink"/>
                  <w:rFonts w:ascii="Calibri" w:hAnsi="Calibri" w:cs="Calibri"/>
                </w:rPr>
                <w:t>https://www.ssm.com.my/Pages/CR/Document/SSM%20Green%20Business%20Toolkit%20(ENG).pdf</w:t>
              </w:r>
            </w:hyperlink>
            <w:r>
              <w:rPr>
                <w:rFonts w:ascii="Calibri" w:hAnsi="Calibri" w:cs="Calibri"/>
              </w:rPr>
              <w:t xml:space="preserve"> </w:t>
            </w:r>
          </w:p>
          <w:p w14:paraId="2D2B38EC" w14:textId="77777777" w:rsidR="00D573E2" w:rsidRDefault="00D573E2" w:rsidP="00D573E2">
            <w:pPr>
              <w:rPr>
                <w:rFonts w:ascii="Calibri" w:hAnsi="Calibri" w:cs="Calibri"/>
              </w:rPr>
            </w:pPr>
            <w:r w:rsidRPr="00D573E2">
              <w:rPr>
                <w:rFonts w:ascii="Calibri" w:hAnsi="Calibri" w:cs="Calibri"/>
              </w:rPr>
              <w:t>United Nations Economic and Social</w:t>
            </w:r>
            <w:r>
              <w:rPr>
                <w:rFonts w:ascii="Calibri" w:hAnsi="Calibri" w:cs="Calibri"/>
              </w:rPr>
              <w:t xml:space="preserve"> </w:t>
            </w:r>
            <w:r w:rsidRPr="00D573E2">
              <w:rPr>
                <w:rFonts w:ascii="Calibri" w:hAnsi="Calibri" w:cs="Calibri"/>
              </w:rPr>
              <w:t>Commission for Asia and the Pacific (2015)</w:t>
            </w:r>
            <w:r>
              <w:rPr>
                <w:rFonts w:ascii="Calibri" w:hAnsi="Calibri" w:cs="Calibri"/>
              </w:rPr>
              <w:t xml:space="preserve"> </w:t>
            </w:r>
            <w:r w:rsidRPr="00D573E2">
              <w:rPr>
                <w:rFonts w:ascii="Calibri" w:hAnsi="Calibri" w:cs="Calibri"/>
              </w:rPr>
              <w:t>Overview of</w:t>
            </w:r>
            <w:r>
              <w:rPr>
                <w:rFonts w:ascii="Calibri" w:hAnsi="Calibri" w:cs="Calibri"/>
              </w:rPr>
              <w:t xml:space="preserve"> </w:t>
            </w:r>
            <w:r w:rsidRPr="00D573E2">
              <w:rPr>
                <w:rFonts w:ascii="Calibri" w:hAnsi="Calibri" w:cs="Calibri"/>
              </w:rPr>
              <w:t>Green Business: Enabling policies and</w:t>
            </w:r>
            <w:r>
              <w:rPr>
                <w:rFonts w:ascii="Calibri" w:hAnsi="Calibri" w:cs="Calibri"/>
              </w:rPr>
              <w:t xml:space="preserve"> </w:t>
            </w:r>
            <w:r w:rsidRPr="00D573E2">
              <w:rPr>
                <w:rFonts w:ascii="Calibri" w:hAnsi="Calibri" w:cs="Calibri"/>
              </w:rPr>
              <w:t xml:space="preserve">private sector examples, </w:t>
            </w:r>
            <w:proofErr w:type="spellStart"/>
            <w:r w:rsidRPr="00D573E2">
              <w:rPr>
                <w:rFonts w:ascii="Calibri" w:hAnsi="Calibri" w:cs="Calibri"/>
              </w:rPr>
              <w:t>ESCAP</w:t>
            </w:r>
            <w:proofErr w:type="spellEnd"/>
            <w:r w:rsidRPr="00D573E2">
              <w:rPr>
                <w:rFonts w:ascii="Calibri" w:hAnsi="Calibri" w:cs="Calibri"/>
              </w:rPr>
              <w:t>, Bangkok</w:t>
            </w:r>
            <w:r>
              <w:rPr>
                <w:rFonts w:ascii="Calibri" w:hAnsi="Calibri" w:cs="Calibri"/>
              </w:rPr>
              <w:t xml:space="preserve"> </w:t>
            </w:r>
            <w:hyperlink r:id="rId23" w:history="1">
              <w:r w:rsidRPr="00CD52BC">
                <w:rPr>
                  <w:rStyle w:val="Hyperlink"/>
                  <w:rFonts w:ascii="Calibri" w:hAnsi="Calibri" w:cs="Calibri"/>
                </w:rPr>
                <w:t>https://www.unescap.org/sites/default/files/Complete_Overview%20of%20Green%20Business_091015.pdf</w:t>
              </w:r>
            </w:hyperlink>
            <w:r>
              <w:rPr>
                <w:rFonts w:ascii="Calibri" w:hAnsi="Calibri" w:cs="Calibri"/>
              </w:rPr>
              <w:t xml:space="preserve"> </w:t>
            </w:r>
          </w:p>
          <w:p w14:paraId="55B33861" w14:textId="77777777" w:rsidR="00D573E2" w:rsidRDefault="00D573E2" w:rsidP="00D573E2">
            <w:pPr>
              <w:rPr>
                <w:rFonts w:ascii="Calibri" w:hAnsi="Calibri" w:cs="Calibri"/>
              </w:rPr>
            </w:pPr>
            <w:r w:rsidRPr="00D573E2">
              <w:rPr>
                <w:rFonts w:ascii="Calibri" w:hAnsi="Calibri" w:cs="Calibri"/>
              </w:rPr>
              <w:t>World Business Council for Sustainable</w:t>
            </w:r>
            <w:r>
              <w:rPr>
                <w:rFonts w:ascii="Calibri" w:hAnsi="Calibri" w:cs="Calibri"/>
              </w:rPr>
              <w:t xml:space="preserve"> </w:t>
            </w:r>
            <w:r w:rsidRPr="00D573E2">
              <w:rPr>
                <w:rFonts w:ascii="Calibri" w:hAnsi="Calibri" w:cs="Calibri"/>
              </w:rPr>
              <w:t>Development (n.d.) CEO Guide to the Circular</w:t>
            </w:r>
            <w:r>
              <w:rPr>
                <w:rFonts w:ascii="Calibri" w:hAnsi="Calibri" w:cs="Calibri"/>
              </w:rPr>
              <w:t xml:space="preserve"> </w:t>
            </w:r>
            <w:r w:rsidRPr="00D573E2">
              <w:rPr>
                <w:rFonts w:ascii="Calibri" w:hAnsi="Calibri" w:cs="Calibri"/>
              </w:rPr>
              <w:t>Economy, WBCSD, Geneva</w:t>
            </w:r>
            <w:r>
              <w:t xml:space="preserve"> </w:t>
            </w:r>
            <w:hyperlink r:id="rId24" w:history="1">
              <w:r w:rsidRPr="00CD52BC">
                <w:rPr>
                  <w:rStyle w:val="Hyperlink"/>
                  <w:rFonts w:ascii="Calibri" w:hAnsi="Calibri" w:cs="Calibri"/>
                </w:rPr>
                <w:t>https://docs.wbcsd.org/2017/06/CEO_Guide_to_CE.pdf</w:t>
              </w:r>
            </w:hyperlink>
            <w:r>
              <w:rPr>
                <w:rFonts w:ascii="Calibri" w:hAnsi="Calibri" w:cs="Calibri"/>
              </w:rPr>
              <w:t xml:space="preserve"> </w:t>
            </w:r>
          </w:p>
          <w:p w14:paraId="793BA0DF" w14:textId="77777777" w:rsidR="00D573E2" w:rsidRDefault="00D573E2" w:rsidP="00D573E2">
            <w:pPr>
              <w:rPr>
                <w:rFonts w:ascii="Calibri" w:hAnsi="Calibri" w:cs="Calibri"/>
              </w:rPr>
            </w:pPr>
            <w:r w:rsidRPr="00D573E2">
              <w:rPr>
                <w:rFonts w:ascii="Calibri" w:hAnsi="Calibri" w:cs="Calibri"/>
              </w:rPr>
              <w:t>City of Portland Office of Sustainable</w:t>
            </w:r>
            <w:r>
              <w:rPr>
                <w:rFonts w:ascii="Calibri" w:hAnsi="Calibri" w:cs="Calibri"/>
              </w:rPr>
              <w:t xml:space="preserve"> </w:t>
            </w:r>
            <w:r w:rsidRPr="00D573E2">
              <w:rPr>
                <w:rFonts w:ascii="Calibri" w:hAnsi="Calibri" w:cs="Calibri"/>
              </w:rPr>
              <w:t>Development (2001) Green Office Guide: A guide</w:t>
            </w:r>
            <w:r>
              <w:rPr>
                <w:rFonts w:ascii="Calibri" w:hAnsi="Calibri" w:cs="Calibri"/>
              </w:rPr>
              <w:t xml:space="preserve"> </w:t>
            </w:r>
            <w:r w:rsidRPr="00D573E2">
              <w:rPr>
                <w:rFonts w:ascii="Calibri" w:hAnsi="Calibri" w:cs="Calibri"/>
              </w:rPr>
              <w:t>to greening your bottom line through a resource</w:t>
            </w:r>
            <w:r>
              <w:rPr>
                <w:rFonts w:ascii="Calibri" w:hAnsi="Calibri" w:cs="Calibri"/>
              </w:rPr>
              <w:t xml:space="preserve"> </w:t>
            </w:r>
            <w:r w:rsidRPr="00D573E2">
              <w:rPr>
                <w:rFonts w:ascii="Calibri" w:hAnsi="Calibri" w:cs="Calibri"/>
              </w:rPr>
              <w:t>efficient</w:t>
            </w:r>
            <w:r>
              <w:rPr>
                <w:rFonts w:ascii="Calibri" w:hAnsi="Calibri" w:cs="Calibri"/>
              </w:rPr>
              <w:t xml:space="preserve"> </w:t>
            </w:r>
            <w:r w:rsidRPr="00D573E2">
              <w:rPr>
                <w:rFonts w:ascii="Calibri" w:hAnsi="Calibri" w:cs="Calibri"/>
              </w:rPr>
              <w:t>office environment, City of Portland,</w:t>
            </w:r>
            <w:r>
              <w:rPr>
                <w:rFonts w:ascii="Calibri" w:hAnsi="Calibri" w:cs="Calibri"/>
              </w:rPr>
              <w:t xml:space="preserve"> </w:t>
            </w:r>
            <w:r w:rsidRPr="00D573E2">
              <w:rPr>
                <w:rFonts w:ascii="Calibri" w:hAnsi="Calibri" w:cs="Calibri"/>
              </w:rPr>
              <w:t>Portland, OR</w:t>
            </w:r>
            <w:r>
              <w:t xml:space="preserve"> </w:t>
            </w:r>
            <w:hyperlink r:id="rId25" w:history="1">
              <w:r w:rsidRPr="00CD52BC">
                <w:rPr>
                  <w:rStyle w:val="Hyperlink"/>
                  <w:rFonts w:ascii="Calibri" w:hAnsi="Calibri" w:cs="Calibri"/>
                </w:rPr>
                <w:t>https://www.sei.org/wp-content/uploads/2013/10/european-green-office-handbook.pdf</w:t>
              </w:r>
            </w:hyperlink>
            <w:r>
              <w:rPr>
                <w:rFonts w:ascii="Calibri" w:hAnsi="Calibri" w:cs="Calibri"/>
              </w:rPr>
              <w:t xml:space="preserve"> </w:t>
            </w:r>
          </w:p>
          <w:p w14:paraId="0BC23551" w14:textId="77777777" w:rsidR="00D573E2" w:rsidRDefault="00D573E2" w:rsidP="00D573E2">
            <w:pPr>
              <w:rPr>
                <w:rFonts w:ascii="Calibri" w:hAnsi="Calibri" w:cs="Calibri"/>
              </w:rPr>
            </w:pPr>
            <w:r w:rsidRPr="00D573E2">
              <w:rPr>
                <w:rFonts w:ascii="Calibri" w:hAnsi="Calibri" w:cs="Calibri"/>
              </w:rPr>
              <w:t>Clean Technology Centre, Cork Institute of</w:t>
            </w:r>
            <w:r>
              <w:rPr>
                <w:rFonts w:ascii="Calibri" w:hAnsi="Calibri" w:cs="Calibri"/>
              </w:rPr>
              <w:t xml:space="preserve"> </w:t>
            </w:r>
            <w:r w:rsidRPr="00D573E2">
              <w:rPr>
                <w:rFonts w:ascii="Calibri" w:hAnsi="Calibri" w:cs="Calibri"/>
              </w:rPr>
              <w:t>Technology (n.d.) Greening Your Business: How</w:t>
            </w:r>
            <w:r>
              <w:rPr>
                <w:rFonts w:ascii="Calibri" w:hAnsi="Calibri" w:cs="Calibri"/>
              </w:rPr>
              <w:t xml:space="preserve"> </w:t>
            </w:r>
            <w:r w:rsidRPr="00D573E2">
              <w:rPr>
                <w:rFonts w:ascii="Calibri" w:hAnsi="Calibri" w:cs="Calibri"/>
              </w:rPr>
              <w:t>much can you save?, CTC, Cork</w:t>
            </w:r>
            <w:r>
              <w:rPr>
                <w:rFonts w:ascii="Calibri" w:hAnsi="Calibri" w:cs="Calibri"/>
              </w:rPr>
              <w:t xml:space="preserve"> </w:t>
            </w:r>
            <w:hyperlink r:id="rId26" w:history="1">
              <w:r w:rsidRPr="00CD52BC">
                <w:rPr>
                  <w:rStyle w:val="Hyperlink"/>
                  <w:rFonts w:ascii="Calibri" w:hAnsi="Calibri" w:cs="Calibri"/>
                </w:rPr>
                <w:t>https://greenbusiness.ie/wp-content/uploads/2016/01/Green-Business-Booklet-Web.pdf</w:t>
              </w:r>
            </w:hyperlink>
            <w:r>
              <w:rPr>
                <w:rFonts w:ascii="Calibri" w:hAnsi="Calibri" w:cs="Calibri"/>
              </w:rPr>
              <w:t xml:space="preserve"> </w:t>
            </w:r>
          </w:p>
          <w:p w14:paraId="4DE7919C" w14:textId="77777777" w:rsidR="00D573E2" w:rsidRDefault="00D573E2" w:rsidP="00D573E2">
            <w:pPr>
              <w:rPr>
                <w:rFonts w:ascii="Calibri" w:hAnsi="Calibri" w:cs="Calibri"/>
              </w:rPr>
            </w:pPr>
            <w:r w:rsidRPr="00D573E2">
              <w:rPr>
                <w:rFonts w:ascii="Calibri" w:hAnsi="Calibri" w:cs="Calibri"/>
              </w:rPr>
              <w:t>National Appliance and Equipment Energy</w:t>
            </w:r>
            <w:r>
              <w:rPr>
                <w:rFonts w:ascii="Calibri" w:hAnsi="Calibri" w:cs="Calibri"/>
              </w:rPr>
              <w:t xml:space="preserve"> </w:t>
            </w:r>
            <w:r w:rsidRPr="00D573E2">
              <w:rPr>
                <w:rFonts w:ascii="Calibri" w:hAnsi="Calibri" w:cs="Calibri"/>
              </w:rPr>
              <w:t>Efficiency Committee, Australia (2001) Green</w:t>
            </w:r>
            <w:r>
              <w:rPr>
                <w:rFonts w:ascii="Calibri" w:hAnsi="Calibri" w:cs="Calibri"/>
              </w:rPr>
              <w:t xml:space="preserve"> </w:t>
            </w:r>
            <w:r w:rsidRPr="00D573E2">
              <w:rPr>
                <w:rFonts w:ascii="Calibri" w:hAnsi="Calibri" w:cs="Calibri"/>
              </w:rPr>
              <w:t>Office Guide: A guide to help you buy and use</w:t>
            </w:r>
            <w:r>
              <w:rPr>
                <w:rFonts w:ascii="Calibri" w:hAnsi="Calibri" w:cs="Calibri"/>
              </w:rPr>
              <w:t xml:space="preserve"> </w:t>
            </w:r>
            <w:r w:rsidRPr="00D573E2">
              <w:rPr>
                <w:rFonts w:ascii="Calibri" w:hAnsi="Calibri" w:cs="Calibri"/>
              </w:rPr>
              <w:t>environmentally friendly office equipment,</w:t>
            </w:r>
            <w:r>
              <w:rPr>
                <w:rFonts w:ascii="Calibri" w:hAnsi="Calibri" w:cs="Calibri"/>
              </w:rPr>
              <w:t xml:space="preserve"> </w:t>
            </w:r>
            <w:r w:rsidRPr="00D573E2">
              <w:rPr>
                <w:rFonts w:ascii="Calibri" w:hAnsi="Calibri" w:cs="Calibri"/>
              </w:rPr>
              <w:t>Commonwealth of Australia, Canberra</w:t>
            </w:r>
            <w:r>
              <w:rPr>
                <w:rFonts w:ascii="Calibri" w:hAnsi="Calibri" w:cs="Calibri"/>
              </w:rPr>
              <w:t xml:space="preserve"> </w:t>
            </w:r>
            <w:hyperlink r:id="rId27" w:history="1">
              <w:r w:rsidRPr="00CD52BC">
                <w:rPr>
                  <w:rStyle w:val="Hyperlink"/>
                  <w:rFonts w:ascii="Calibri" w:hAnsi="Calibri" w:cs="Calibri"/>
                </w:rPr>
                <w:t>https://epa.tas.gov.au/documents/green_office_guide[1].pdf</w:t>
              </w:r>
            </w:hyperlink>
            <w:r>
              <w:rPr>
                <w:rFonts w:ascii="Calibri" w:hAnsi="Calibri" w:cs="Calibri"/>
              </w:rPr>
              <w:t xml:space="preserve"> </w:t>
            </w:r>
          </w:p>
          <w:p w14:paraId="3FB9DF00" w14:textId="1EB901EF" w:rsidR="0076650D" w:rsidRPr="0076650D" w:rsidRDefault="0076650D" w:rsidP="0076650D">
            <w:pPr>
              <w:rPr>
                <w:rFonts w:ascii="Calibri" w:hAnsi="Calibri" w:cs="Calibri"/>
              </w:rPr>
            </w:pPr>
            <w:r w:rsidRPr="0076650D">
              <w:rPr>
                <w:rFonts w:ascii="Calibri" w:hAnsi="Calibri" w:cs="Calibri"/>
              </w:rPr>
              <w:t>Zero Waste Scotland (2011) Green Office:</w:t>
            </w:r>
            <w:r>
              <w:rPr>
                <w:rFonts w:ascii="Calibri" w:hAnsi="Calibri" w:cs="Calibri"/>
              </w:rPr>
              <w:t xml:space="preserve"> </w:t>
            </w:r>
            <w:r w:rsidRPr="0076650D">
              <w:rPr>
                <w:rFonts w:ascii="Calibri" w:hAnsi="Calibri" w:cs="Calibri"/>
              </w:rPr>
              <w:t>A guide to running a more cost-effective and</w:t>
            </w:r>
            <w:r>
              <w:rPr>
                <w:rFonts w:ascii="Calibri" w:hAnsi="Calibri" w:cs="Calibri"/>
              </w:rPr>
              <w:t xml:space="preserve"> </w:t>
            </w:r>
            <w:r w:rsidRPr="0076650D">
              <w:rPr>
                <w:rFonts w:ascii="Calibri" w:hAnsi="Calibri" w:cs="Calibri"/>
              </w:rPr>
              <w:t>environmentally sustainable office, Zero Waste</w:t>
            </w:r>
            <w:r>
              <w:t xml:space="preserve"> </w:t>
            </w:r>
            <w:r w:rsidRPr="0076650D">
              <w:rPr>
                <w:rFonts w:ascii="Calibri" w:hAnsi="Calibri" w:cs="Calibri"/>
              </w:rPr>
              <w:t>Scotland, Stirling</w:t>
            </w:r>
            <w:r>
              <w:rPr>
                <w:rFonts w:ascii="Calibri" w:hAnsi="Calibri" w:cs="Calibri"/>
              </w:rPr>
              <w:t xml:space="preserve"> </w:t>
            </w:r>
            <w:hyperlink r:id="rId28" w:history="1">
              <w:r w:rsidRPr="00CD52BC">
                <w:rPr>
                  <w:rStyle w:val="Hyperlink"/>
                  <w:rFonts w:ascii="Calibri" w:hAnsi="Calibri" w:cs="Calibri"/>
                </w:rPr>
                <w:t>https://businessenergyscotland.org/guides/how-to-run-a-more-cost-effective-and-environmentally-sustainable-office/</w:t>
              </w:r>
            </w:hyperlink>
            <w:r>
              <w:rPr>
                <w:rFonts w:ascii="Calibri" w:hAnsi="Calibri" w:cs="Calibri"/>
              </w:rPr>
              <w:t xml:space="preserve"> </w:t>
            </w:r>
          </w:p>
          <w:p w14:paraId="0B80122A" w14:textId="77777777" w:rsidR="0076650D" w:rsidRDefault="0076650D" w:rsidP="0076650D">
            <w:pPr>
              <w:rPr>
                <w:rFonts w:ascii="Calibri" w:hAnsi="Calibri" w:cs="Calibri"/>
              </w:rPr>
            </w:pPr>
            <w:r w:rsidRPr="0076650D">
              <w:rPr>
                <w:rFonts w:ascii="Calibri" w:hAnsi="Calibri" w:cs="Calibri"/>
              </w:rPr>
              <w:t>Dubai Chamber Centre for Responsible Business</w:t>
            </w:r>
            <w:r>
              <w:rPr>
                <w:rFonts w:ascii="Calibri" w:hAnsi="Calibri" w:cs="Calibri"/>
              </w:rPr>
              <w:t xml:space="preserve"> </w:t>
            </w:r>
            <w:r w:rsidRPr="0076650D">
              <w:rPr>
                <w:rFonts w:ascii="Calibri" w:hAnsi="Calibri" w:cs="Calibri"/>
              </w:rPr>
              <w:t>(2010) Sustainable Supply Chain Guidebook,</w:t>
            </w:r>
            <w:r>
              <w:rPr>
                <w:rFonts w:ascii="Calibri" w:hAnsi="Calibri" w:cs="Calibri"/>
              </w:rPr>
              <w:t xml:space="preserve"> </w:t>
            </w:r>
            <w:r w:rsidRPr="0076650D">
              <w:rPr>
                <w:rFonts w:ascii="Calibri" w:hAnsi="Calibri" w:cs="Calibri"/>
              </w:rPr>
              <w:t>Dubai Chamber of Commerce &amp; Industry,</w:t>
            </w:r>
            <w:r>
              <w:rPr>
                <w:rFonts w:ascii="Calibri" w:hAnsi="Calibri" w:cs="Calibri"/>
              </w:rPr>
              <w:t xml:space="preserve"> </w:t>
            </w:r>
            <w:r w:rsidRPr="0076650D">
              <w:rPr>
                <w:rFonts w:ascii="Calibri" w:hAnsi="Calibri" w:cs="Calibri"/>
              </w:rPr>
              <w:t>Dubai</w:t>
            </w:r>
            <w:r>
              <w:t xml:space="preserve"> </w:t>
            </w:r>
            <w:hyperlink r:id="rId29" w:history="1">
              <w:r w:rsidRPr="00CD52BC">
                <w:rPr>
                  <w:rStyle w:val="Hyperlink"/>
                  <w:rFonts w:ascii="Calibri" w:hAnsi="Calibri" w:cs="Calibri"/>
                </w:rPr>
                <w:t>https://www.moccae.gov.ae/assets/ea2606f7/uae-green-business-toolkit-2018.aspx</w:t>
              </w:r>
            </w:hyperlink>
            <w:r>
              <w:rPr>
                <w:rFonts w:ascii="Calibri" w:hAnsi="Calibri" w:cs="Calibri"/>
              </w:rPr>
              <w:t xml:space="preserve"> </w:t>
            </w:r>
          </w:p>
          <w:p w14:paraId="210A115C" w14:textId="77777777" w:rsidR="0076650D" w:rsidRDefault="0076650D" w:rsidP="0076650D">
            <w:pPr>
              <w:rPr>
                <w:rFonts w:ascii="Calibri" w:hAnsi="Calibri" w:cs="Calibri"/>
              </w:rPr>
            </w:pPr>
            <w:r w:rsidRPr="0076650D">
              <w:rPr>
                <w:rFonts w:ascii="Calibri" w:hAnsi="Calibri" w:cs="Calibri"/>
              </w:rPr>
              <w:t>Green Purchasing Network, Japan. Green</w:t>
            </w:r>
            <w:r>
              <w:rPr>
                <w:rFonts w:ascii="Calibri" w:hAnsi="Calibri" w:cs="Calibri"/>
              </w:rPr>
              <w:t xml:space="preserve"> </w:t>
            </w:r>
            <w:r w:rsidRPr="0076650D">
              <w:rPr>
                <w:rFonts w:ascii="Calibri" w:hAnsi="Calibri" w:cs="Calibri"/>
              </w:rPr>
              <w:t>Purchasing Guidelines, online</w:t>
            </w:r>
            <w:r>
              <w:t xml:space="preserve"> </w:t>
            </w:r>
            <w:hyperlink r:id="rId30" w:history="1">
              <w:r w:rsidRPr="00CD52BC">
                <w:rPr>
                  <w:rStyle w:val="Hyperlink"/>
                  <w:rFonts w:ascii="Calibri" w:hAnsi="Calibri" w:cs="Calibri"/>
                </w:rPr>
                <w:t>https://www.gpn.jp/english/guideline/</w:t>
              </w:r>
            </w:hyperlink>
            <w:r>
              <w:rPr>
                <w:rFonts w:ascii="Calibri" w:hAnsi="Calibri" w:cs="Calibri"/>
              </w:rPr>
              <w:t xml:space="preserve"> </w:t>
            </w:r>
          </w:p>
          <w:p w14:paraId="0F936DDC" w14:textId="77777777" w:rsidR="0076650D" w:rsidRDefault="0076650D" w:rsidP="0076650D">
            <w:pPr>
              <w:rPr>
                <w:rFonts w:ascii="Calibri" w:hAnsi="Calibri" w:cs="Calibri"/>
              </w:rPr>
            </w:pPr>
            <w:r w:rsidRPr="0076650D">
              <w:rPr>
                <w:rFonts w:ascii="Calibri" w:hAnsi="Calibri" w:cs="Calibri"/>
              </w:rPr>
              <w:t>ICLEI – Local Governments for Sustainability</w:t>
            </w:r>
            <w:r>
              <w:rPr>
                <w:rFonts w:ascii="Calibri" w:hAnsi="Calibri" w:cs="Calibri"/>
              </w:rPr>
              <w:t xml:space="preserve"> </w:t>
            </w:r>
            <w:r w:rsidRPr="0076650D">
              <w:rPr>
                <w:rFonts w:ascii="Calibri" w:hAnsi="Calibri" w:cs="Calibri"/>
              </w:rPr>
              <w:t>European Secretariat (2016) The Procura+</w:t>
            </w:r>
            <w:r>
              <w:rPr>
                <w:rFonts w:ascii="Calibri" w:hAnsi="Calibri" w:cs="Calibri"/>
              </w:rPr>
              <w:t xml:space="preserve"> </w:t>
            </w:r>
            <w:r w:rsidRPr="0076650D">
              <w:rPr>
                <w:rFonts w:ascii="Calibri" w:hAnsi="Calibri" w:cs="Calibri"/>
              </w:rPr>
              <w:t>Manual:</w:t>
            </w:r>
            <w:r>
              <w:rPr>
                <w:rFonts w:ascii="Calibri" w:hAnsi="Calibri" w:cs="Calibri"/>
              </w:rPr>
              <w:t xml:space="preserve"> </w:t>
            </w:r>
            <w:r w:rsidRPr="0076650D">
              <w:rPr>
                <w:rFonts w:ascii="Calibri" w:hAnsi="Calibri" w:cs="Calibri"/>
              </w:rPr>
              <w:t>A Guide to Implementing Sustainable</w:t>
            </w:r>
            <w:r>
              <w:rPr>
                <w:rFonts w:ascii="Calibri" w:hAnsi="Calibri" w:cs="Calibri"/>
              </w:rPr>
              <w:t xml:space="preserve"> </w:t>
            </w:r>
            <w:r w:rsidRPr="0076650D">
              <w:rPr>
                <w:rFonts w:ascii="Calibri" w:hAnsi="Calibri" w:cs="Calibri"/>
              </w:rPr>
              <w:t>Procurement, 3rd edition, ICLEI Europe, Freiburg</w:t>
            </w:r>
            <w:r>
              <w:t xml:space="preserve"> </w:t>
            </w:r>
            <w:hyperlink r:id="rId31" w:history="1">
              <w:r w:rsidRPr="00CD52BC">
                <w:rPr>
                  <w:rStyle w:val="Hyperlink"/>
                  <w:rFonts w:ascii="Calibri" w:hAnsi="Calibri" w:cs="Calibri"/>
                </w:rPr>
                <w:t>https://iclei-europe.org/fileadmin/templates/iclei europe/lib/resources/tools/push_resource_file.php?uid=7TDH5yaI</w:t>
              </w:r>
            </w:hyperlink>
            <w:r>
              <w:rPr>
                <w:rFonts w:ascii="Calibri" w:hAnsi="Calibri" w:cs="Calibri"/>
              </w:rPr>
              <w:t xml:space="preserve"> </w:t>
            </w:r>
          </w:p>
          <w:p w14:paraId="31CCF851" w14:textId="77777777" w:rsidR="0076650D" w:rsidRDefault="0076650D" w:rsidP="0076650D">
            <w:pPr>
              <w:rPr>
                <w:rFonts w:ascii="Calibri" w:hAnsi="Calibri" w:cs="Calibri"/>
              </w:rPr>
            </w:pPr>
            <w:r w:rsidRPr="0076650D">
              <w:rPr>
                <w:rFonts w:ascii="Calibri" w:hAnsi="Calibri" w:cs="Calibri"/>
              </w:rPr>
              <w:t>Masdar, The Future Build green building</w:t>
            </w:r>
            <w:r>
              <w:rPr>
                <w:rFonts w:ascii="Calibri" w:hAnsi="Calibri" w:cs="Calibri"/>
              </w:rPr>
              <w:t xml:space="preserve"> </w:t>
            </w:r>
            <w:r w:rsidRPr="0076650D">
              <w:rPr>
                <w:rFonts w:ascii="Calibri" w:hAnsi="Calibri" w:cs="Calibri"/>
              </w:rPr>
              <w:t>products database, online</w:t>
            </w:r>
            <w:r>
              <w:t xml:space="preserve"> </w:t>
            </w:r>
            <w:hyperlink r:id="rId32" w:history="1">
              <w:r w:rsidRPr="00CD52BC">
                <w:rPr>
                  <w:rStyle w:val="Hyperlink"/>
                  <w:rFonts w:ascii="Calibri" w:hAnsi="Calibri" w:cs="Calibri"/>
                </w:rPr>
                <w:t>https://masdar.ae/en/news/newsroom/masdar-launches-enhanced-green-building-materials-website</w:t>
              </w:r>
            </w:hyperlink>
            <w:r>
              <w:rPr>
                <w:rFonts w:ascii="Calibri" w:hAnsi="Calibri" w:cs="Calibri"/>
              </w:rPr>
              <w:t xml:space="preserve"> </w:t>
            </w:r>
          </w:p>
          <w:p w14:paraId="13653FBA" w14:textId="77777777" w:rsidR="0076650D" w:rsidRDefault="0076650D" w:rsidP="0076650D">
            <w:pPr>
              <w:rPr>
                <w:rFonts w:ascii="Calibri" w:hAnsi="Calibri" w:cs="Calibri"/>
              </w:rPr>
            </w:pPr>
            <w:r w:rsidRPr="0076650D">
              <w:rPr>
                <w:rFonts w:ascii="Calibri" w:hAnsi="Calibri" w:cs="Calibri"/>
              </w:rPr>
              <w:t>National Agency for Public Procurement,</w:t>
            </w:r>
            <w:r>
              <w:rPr>
                <w:rFonts w:ascii="Calibri" w:hAnsi="Calibri" w:cs="Calibri"/>
              </w:rPr>
              <w:t xml:space="preserve"> </w:t>
            </w:r>
            <w:r w:rsidRPr="0076650D">
              <w:rPr>
                <w:rFonts w:ascii="Calibri" w:hAnsi="Calibri" w:cs="Calibri"/>
              </w:rPr>
              <w:t>Sweden. Sustainable Public Procurement Criteria,</w:t>
            </w:r>
            <w:r>
              <w:rPr>
                <w:rFonts w:ascii="Calibri" w:hAnsi="Calibri" w:cs="Calibri"/>
              </w:rPr>
              <w:t xml:space="preserve"> </w:t>
            </w:r>
            <w:r w:rsidRPr="0076650D">
              <w:rPr>
                <w:rFonts w:ascii="Calibri" w:hAnsi="Calibri" w:cs="Calibri"/>
              </w:rPr>
              <w:t>online.</w:t>
            </w:r>
            <w:r w:rsidR="00B23AC6">
              <w:t xml:space="preserve"> </w:t>
            </w:r>
            <w:hyperlink r:id="rId33" w:anchor=":~:text=About%20sustainability%20criteria,circumstances%20applicable%20to%20public%20procurement" w:history="1">
              <w:r w:rsidR="00B23AC6" w:rsidRPr="00CD52BC">
                <w:rPr>
                  <w:rStyle w:val="Hyperlink"/>
                  <w:rFonts w:ascii="Calibri" w:hAnsi="Calibri" w:cs="Calibri"/>
                </w:rPr>
                <w:t>https://www.upphandlingsmyndigheten.se/en/sustainable-public-procurement/#:~:text=About%20sustainability%20criteria,circumstances%20applicable%20to%20public%20procurement</w:t>
              </w:r>
            </w:hyperlink>
            <w:r w:rsidR="00B23AC6" w:rsidRPr="00B23AC6">
              <w:rPr>
                <w:rFonts w:ascii="Calibri" w:hAnsi="Calibri" w:cs="Calibri"/>
              </w:rPr>
              <w:t>.</w:t>
            </w:r>
            <w:r w:rsidR="00B23AC6">
              <w:rPr>
                <w:rFonts w:ascii="Calibri" w:hAnsi="Calibri" w:cs="Calibri"/>
              </w:rPr>
              <w:t xml:space="preserve"> </w:t>
            </w:r>
          </w:p>
          <w:p w14:paraId="3FABEDBA" w14:textId="77777777" w:rsidR="00B23AC6" w:rsidRDefault="00B23AC6" w:rsidP="00B23AC6">
            <w:pPr>
              <w:rPr>
                <w:rFonts w:ascii="Calibri" w:hAnsi="Calibri" w:cs="Calibri"/>
              </w:rPr>
            </w:pPr>
            <w:r w:rsidRPr="00B23AC6">
              <w:rPr>
                <w:rFonts w:ascii="Calibri" w:hAnsi="Calibri" w:cs="Calibri"/>
              </w:rPr>
              <w:t>New Zealand Business Council for Sustainable</w:t>
            </w:r>
            <w:r>
              <w:rPr>
                <w:rFonts w:ascii="Calibri" w:hAnsi="Calibri" w:cs="Calibri"/>
              </w:rPr>
              <w:t xml:space="preserve"> </w:t>
            </w:r>
            <w:r w:rsidRPr="00B23AC6">
              <w:rPr>
                <w:rFonts w:ascii="Calibri" w:hAnsi="Calibri" w:cs="Calibri"/>
              </w:rPr>
              <w:t>Development (2003) Business Guide to a</w:t>
            </w:r>
            <w:r>
              <w:rPr>
                <w:rFonts w:ascii="Calibri" w:hAnsi="Calibri" w:cs="Calibri"/>
              </w:rPr>
              <w:t xml:space="preserve"> </w:t>
            </w:r>
            <w:r w:rsidRPr="00B23AC6">
              <w:rPr>
                <w:rFonts w:ascii="Calibri" w:hAnsi="Calibri" w:cs="Calibri"/>
              </w:rPr>
              <w:t>Sustainable Supply Chain: A practical guide,</w:t>
            </w:r>
            <w:r>
              <w:rPr>
                <w:rFonts w:ascii="Calibri" w:hAnsi="Calibri" w:cs="Calibri"/>
              </w:rPr>
              <w:t xml:space="preserve"> </w:t>
            </w:r>
            <w:proofErr w:type="spellStart"/>
            <w:r w:rsidRPr="00B23AC6">
              <w:rPr>
                <w:rFonts w:ascii="Calibri" w:hAnsi="Calibri" w:cs="Calibri"/>
              </w:rPr>
              <w:t>NZBCSD</w:t>
            </w:r>
            <w:proofErr w:type="spellEnd"/>
            <w:r w:rsidRPr="00B23AC6">
              <w:rPr>
                <w:rFonts w:ascii="Calibri" w:hAnsi="Calibri" w:cs="Calibri"/>
              </w:rPr>
              <w:t>, Auckland</w:t>
            </w:r>
            <w:r>
              <w:t xml:space="preserve"> </w:t>
            </w:r>
            <w:hyperlink r:id="rId34" w:history="1">
              <w:r w:rsidRPr="00CD52BC">
                <w:rPr>
                  <w:rStyle w:val="Hyperlink"/>
                  <w:rFonts w:ascii="Calibri" w:hAnsi="Calibri" w:cs="Calibri"/>
                </w:rPr>
                <w:t>https://www.sbc.org.nz/__data/assets/pdf_file/0005/54914/Sustainable-Supply-Chain-Guide.pdf</w:t>
              </w:r>
            </w:hyperlink>
            <w:r>
              <w:rPr>
                <w:rFonts w:ascii="Calibri" w:hAnsi="Calibri" w:cs="Calibri"/>
              </w:rPr>
              <w:t xml:space="preserve"> </w:t>
            </w:r>
          </w:p>
          <w:p w14:paraId="71175431" w14:textId="6D4D5363" w:rsidR="0025040F" w:rsidRDefault="0025040F" w:rsidP="0025040F">
            <w:pPr>
              <w:rPr>
                <w:rFonts w:ascii="Calibri" w:hAnsi="Calibri" w:cs="Calibri"/>
              </w:rPr>
            </w:pPr>
            <w:r w:rsidRPr="0025040F">
              <w:rPr>
                <w:rFonts w:ascii="Calibri" w:hAnsi="Calibri" w:cs="Calibri"/>
              </w:rPr>
              <w:t>United Nations Global Compact (2015) Supply</w:t>
            </w:r>
            <w:r>
              <w:rPr>
                <w:rFonts w:ascii="Calibri" w:hAnsi="Calibri" w:cs="Calibri"/>
              </w:rPr>
              <w:t xml:space="preserve"> </w:t>
            </w:r>
            <w:r w:rsidRPr="0025040F">
              <w:rPr>
                <w:rFonts w:ascii="Calibri" w:hAnsi="Calibri" w:cs="Calibri"/>
              </w:rPr>
              <w:t>Chain Sustainability: A practical guide for</w:t>
            </w:r>
            <w:r>
              <w:rPr>
                <w:rFonts w:ascii="Calibri" w:hAnsi="Calibri" w:cs="Calibri"/>
              </w:rPr>
              <w:t xml:space="preserve"> </w:t>
            </w:r>
            <w:r w:rsidRPr="0025040F">
              <w:rPr>
                <w:rFonts w:ascii="Calibri" w:hAnsi="Calibri" w:cs="Calibri"/>
              </w:rPr>
              <w:t xml:space="preserve">continuous improvement, 2nd edition, </w:t>
            </w:r>
            <w:proofErr w:type="spellStart"/>
            <w:r w:rsidRPr="0025040F">
              <w:rPr>
                <w:rFonts w:ascii="Calibri" w:hAnsi="Calibri" w:cs="Calibri"/>
              </w:rPr>
              <w:t>UNGC</w:t>
            </w:r>
            <w:proofErr w:type="spellEnd"/>
            <w:r w:rsidRPr="0025040F">
              <w:rPr>
                <w:rFonts w:ascii="Calibri" w:hAnsi="Calibri" w:cs="Calibri"/>
              </w:rPr>
              <w:t>,</w:t>
            </w:r>
            <w:r>
              <w:rPr>
                <w:rFonts w:ascii="Calibri" w:hAnsi="Calibri" w:cs="Calibri"/>
              </w:rPr>
              <w:t xml:space="preserve"> </w:t>
            </w:r>
            <w:r w:rsidRPr="0025040F">
              <w:rPr>
                <w:rFonts w:ascii="Calibri" w:hAnsi="Calibri" w:cs="Calibri"/>
              </w:rPr>
              <w:t>New York.</w:t>
            </w:r>
            <w:r>
              <w:t xml:space="preserve"> </w:t>
            </w:r>
            <w:hyperlink r:id="rId35" w:history="1">
              <w:r w:rsidRPr="00CD52BC">
                <w:rPr>
                  <w:rStyle w:val="Hyperlink"/>
                  <w:rFonts w:ascii="Calibri" w:hAnsi="Calibri" w:cs="Calibri"/>
                </w:rPr>
                <w:t>http://www.unglobalcompact.org/docs/issues_doc/supply_chain/SupplyChainRep_spread.pdf</w:t>
              </w:r>
            </w:hyperlink>
          </w:p>
          <w:p w14:paraId="2E2C63A6" w14:textId="77777777" w:rsidR="0025040F" w:rsidRDefault="0025040F" w:rsidP="0025040F">
            <w:pPr>
              <w:rPr>
                <w:rFonts w:ascii="Calibri" w:hAnsi="Calibri" w:cs="Calibri"/>
              </w:rPr>
            </w:pPr>
            <w:proofErr w:type="spellStart"/>
            <w:r w:rsidRPr="0025040F">
              <w:rPr>
                <w:rFonts w:ascii="Calibri" w:hAnsi="Calibri" w:cs="Calibri"/>
              </w:rPr>
              <w:t>Braungart</w:t>
            </w:r>
            <w:proofErr w:type="spellEnd"/>
            <w:r w:rsidRPr="0025040F">
              <w:rPr>
                <w:rFonts w:ascii="Calibri" w:hAnsi="Calibri" w:cs="Calibri"/>
              </w:rPr>
              <w:t>, M. and W. McDonough (2002)</w:t>
            </w:r>
            <w:r>
              <w:rPr>
                <w:rFonts w:ascii="Calibri" w:hAnsi="Calibri" w:cs="Calibri"/>
              </w:rPr>
              <w:t xml:space="preserve"> </w:t>
            </w:r>
            <w:r w:rsidRPr="0025040F">
              <w:rPr>
                <w:rFonts w:ascii="Calibri" w:hAnsi="Calibri" w:cs="Calibri"/>
              </w:rPr>
              <w:t>Cradle to Cradle: Remaking the way we make</w:t>
            </w:r>
            <w:r>
              <w:rPr>
                <w:rFonts w:ascii="Calibri" w:hAnsi="Calibri" w:cs="Calibri"/>
              </w:rPr>
              <w:t xml:space="preserve"> </w:t>
            </w:r>
            <w:r w:rsidRPr="0025040F">
              <w:rPr>
                <w:rFonts w:ascii="Calibri" w:hAnsi="Calibri" w:cs="Calibri"/>
              </w:rPr>
              <w:t>things, North Point Press, New York, NY.</w:t>
            </w:r>
          </w:p>
          <w:p w14:paraId="3BB8CBC8" w14:textId="3F094623" w:rsidR="0025040F" w:rsidRDefault="0025040F" w:rsidP="0025040F">
            <w:pPr>
              <w:rPr>
                <w:rFonts w:ascii="Calibri" w:hAnsi="Calibri" w:cs="Calibri"/>
              </w:rPr>
            </w:pPr>
            <w:proofErr w:type="spellStart"/>
            <w:r w:rsidRPr="0025040F">
              <w:rPr>
                <w:rFonts w:ascii="Calibri" w:hAnsi="Calibri" w:cs="Calibri"/>
              </w:rPr>
              <w:t>Heijungs</w:t>
            </w:r>
            <w:proofErr w:type="spellEnd"/>
            <w:r w:rsidRPr="0025040F">
              <w:rPr>
                <w:rFonts w:ascii="Calibri" w:hAnsi="Calibri" w:cs="Calibri"/>
              </w:rPr>
              <w:t xml:space="preserve">, R. and </w:t>
            </w:r>
            <w:proofErr w:type="spellStart"/>
            <w:r w:rsidRPr="0025040F">
              <w:rPr>
                <w:rFonts w:ascii="Calibri" w:hAnsi="Calibri" w:cs="Calibri"/>
              </w:rPr>
              <w:t>H.U</w:t>
            </w:r>
            <w:proofErr w:type="spellEnd"/>
            <w:r w:rsidRPr="0025040F">
              <w:rPr>
                <w:rFonts w:ascii="Calibri" w:hAnsi="Calibri" w:cs="Calibri"/>
              </w:rPr>
              <w:t>. de Haes (2008) Life Cycle</w:t>
            </w:r>
            <w:r>
              <w:rPr>
                <w:rFonts w:ascii="Calibri" w:hAnsi="Calibri" w:cs="Calibri"/>
              </w:rPr>
              <w:t xml:space="preserve"> </w:t>
            </w:r>
            <w:r w:rsidRPr="0025040F">
              <w:rPr>
                <w:rFonts w:ascii="Calibri" w:hAnsi="Calibri" w:cs="Calibri"/>
              </w:rPr>
              <w:t>Assessment Training Kit, UNEP, Paris</w:t>
            </w:r>
            <w:r>
              <w:t xml:space="preserve"> </w:t>
            </w:r>
            <w:hyperlink r:id="rId36" w:history="1">
              <w:r w:rsidRPr="00CD52BC">
                <w:rPr>
                  <w:rStyle w:val="Hyperlink"/>
                  <w:rFonts w:ascii="Calibri" w:hAnsi="Calibri" w:cs="Calibri"/>
                </w:rPr>
                <w:t>https://www.lifecycleinitiative.org/resources/training/lca-life-cycle-assessment-training-kit-material/</w:t>
              </w:r>
            </w:hyperlink>
          </w:p>
          <w:p w14:paraId="2E18B668" w14:textId="605DDB32" w:rsidR="0025040F" w:rsidRDefault="0025040F" w:rsidP="0025040F">
            <w:pPr>
              <w:rPr>
                <w:rFonts w:ascii="Calibri" w:hAnsi="Calibri" w:cs="Calibri"/>
              </w:rPr>
            </w:pPr>
            <w:r w:rsidRPr="0025040F">
              <w:rPr>
                <w:rFonts w:ascii="Calibri" w:hAnsi="Calibri" w:cs="Calibri"/>
              </w:rPr>
              <w:t>Organisation for Economic Co-operation</w:t>
            </w:r>
            <w:r>
              <w:rPr>
                <w:rFonts w:ascii="Calibri" w:hAnsi="Calibri" w:cs="Calibri"/>
              </w:rPr>
              <w:t xml:space="preserve"> </w:t>
            </w:r>
            <w:r w:rsidRPr="0025040F">
              <w:rPr>
                <w:rFonts w:ascii="Calibri" w:hAnsi="Calibri" w:cs="Calibri"/>
              </w:rPr>
              <w:t>and Development (2011) OECD Sustainable</w:t>
            </w:r>
            <w:r>
              <w:rPr>
                <w:rFonts w:ascii="Calibri" w:hAnsi="Calibri" w:cs="Calibri"/>
              </w:rPr>
              <w:t xml:space="preserve"> </w:t>
            </w:r>
            <w:r w:rsidRPr="0025040F">
              <w:rPr>
                <w:rFonts w:ascii="Calibri" w:hAnsi="Calibri" w:cs="Calibri"/>
              </w:rPr>
              <w:t>Manufacturing Toolkit: Seven steps to</w:t>
            </w:r>
            <w:r>
              <w:rPr>
                <w:rFonts w:ascii="Calibri" w:hAnsi="Calibri" w:cs="Calibri"/>
              </w:rPr>
              <w:t xml:space="preserve"> </w:t>
            </w:r>
            <w:r w:rsidRPr="0025040F">
              <w:rPr>
                <w:rFonts w:ascii="Calibri" w:hAnsi="Calibri" w:cs="Calibri"/>
              </w:rPr>
              <w:t>environmental excellence, OECD, Paris</w:t>
            </w:r>
            <w:r>
              <w:rPr>
                <w:rFonts w:ascii="Calibri" w:hAnsi="Calibri" w:cs="Calibri"/>
              </w:rPr>
              <w:t xml:space="preserve"> </w:t>
            </w:r>
            <w:hyperlink r:id="rId37" w:history="1">
              <w:r w:rsidRPr="00CD52BC">
                <w:rPr>
                  <w:rStyle w:val="Hyperlink"/>
                  <w:rFonts w:ascii="Calibri" w:hAnsi="Calibri" w:cs="Calibri"/>
                </w:rPr>
                <w:t>https://www.kmu.admin.ch/dam/kmu/de/dokumente/FaktenundTrends/oecd-sustainable-manufacturing-toolkit.pdf.download.pdf/48704993.pdf</w:t>
              </w:r>
            </w:hyperlink>
          </w:p>
          <w:p w14:paraId="0C236BBA" w14:textId="77777777" w:rsidR="0025040F" w:rsidRDefault="0025040F" w:rsidP="0025040F">
            <w:pPr>
              <w:rPr>
                <w:rFonts w:ascii="Calibri" w:hAnsi="Calibri" w:cs="Calibri"/>
              </w:rPr>
            </w:pPr>
            <w:r w:rsidRPr="0025040F">
              <w:rPr>
                <w:rFonts w:ascii="Calibri" w:hAnsi="Calibri" w:cs="Calibri"/>
              </w:rPr>
              <w:t>United Nations Environment Programme</w:t>
            </w:r>
            <w:r>
              <w:rPr>
                <w:rFonts w:ascii="Calibri" w:hAnsi="Calibri" w:cs="Calibri"/>
              </w:rPr>
              <w:t xml:space="preserve"> </w:t>
            </w:r>
            <w:r w:rsidRPr="0025040F">
              <w:rPr>
                <w:rFonts w:ascii="Calibri" w:hAnsi="Calibri" w:cs="Calibri"/>
              </w:rPr>
              <w:t>(2004) Cleaner Production - Energy Efficiency</w:t>
            </w:r>
            <w:r>
              <w:rPr>
                <w:rFonts w:ascii="Calibri" w:hAnsi="Calibri" w:cs="Calibri"/>
              </w:rPr>
              <w:t xml:space="preserve"> </w:t>
            </w:r>
            <w:r w:rsidRPr="0025040F">
              <w:rPr>
                <w:rFonts w:ascii="Calibri" w:hAnsi="Calibri" w:cs="Calibri"/>
              </w:rPr>
              <w:t>Manual, UNEP, Paris</w:t>
            </w:r>
            <w:r>
              <w:rPr>
                <w:rFonts w:ascii="Calibri" w:hAnsi="Calibri" w:cs="Calibri"/>
              </w:rPr>
              <w:t xml:space="preserve"> </w:t>
            </w:r>
          </w:p>
          <w:p w14:paraId="16188E37" w14:textId="1B3F3331" w:rsidR="0025040F" w:rsidRDefault="0025040F" w:rsidP="0025040F">
            <w:pPr>
              <w:rPr>
                <w:rFonts w:ascii="Calibri" w:hAnsi="Calibri" w:cs="Calibri"/>
              </w:rPr>
            </w:pPr>
            <w:r w:rsidRPr="0025040F">
              <w:rPr>
                <w:rFonts w:ascii="Calibri" w:hAnsi="Calibri" w:cs="Calibri"/>
              </w:rPr>
              <w:t>UNEP and Danish Standards (2007) Life Cycle</w:t>
            </w:r>
            <w:r>
              <w:rPr>
                <w:rFonts w:ascii="Calibri" w:hAnsi="Calibri" w:cs="Calibri"/>
              </w:rPr>
              <w:t xml:space="preserve"> </w:t>
            </w:r>
            <w:r w:rsidRPr="0025040F">
              <w:rPr>
                <w:rFonts w:ascii="Calibri" w:hAnsi="Calibri" w:cs="Calibri"/>
              </w:rPr>
              <w:t>Management: A Business Guide to Sustainability,</w:t>
            </w:r>
            <w:r>
              <w:rPr>
                <w:rFonts w:ascii="Calibri" w:hAnsi="Calibri" w:cs="Calibri"/>
              </w:rPr>
              <w:t xml:space="preserve"> </w:t>
            </w:r>
            <w:r w:rsidRPr="0025040F">
              <w:rPr>
                <w:rFonts w:ascii="Calibri" w:hAnsi="Calibri" w:cs="Calibri"/>
              </w:rPr>
              <w:t>UNEP, Paris</w:t>
            </w:r>
            <w:r>
              <w:t xml:space="preserve"> </w:t>
            </w:r>
            <w:hyperlink r:id="rId38" w:history="1">
              <w:r w:rsidRPr="00CD52BC">
                <w:rPr>
                  <w:rStyle w:val="Hyperlink"/>
                  <w:rFonts w:ascii="Calibri" w:hAnsi="Calibri" w:cs="Calibri"/>
                </w:rPr>
                <w:t>https://vbn.aau.dk/files/12154798/_Final__version_for_internal_use_20070509.pdf</w:t>
              </w:r>
            </w:hyperlink>
          </w:p>
          <w:p w14:paraId="724157FA" w14:textId="77E5FF94" w:rsidR="0025040F" w:rsidRDefault="0025040F" w:rsidP="0025040F">
            <w:pPr>
              <w:rPr>
                <w:rFonts w:ascii="Calibri" w:hAnsi="Calibri" w:cs="Calibri"/>
              </w:rPr>
            </w:pPr>
            <w:r w:rsidRPr="0025040F">
              <w:rPr>
                <w:rFonts w:ascii="Calibri" w:hAnsi="Calibri" w:cs="Calibri"/>
              </w:rPr>
              <w:t>UNEP and Delft University of Technology (2006)</w:t>
            </w:r>
            <w:r>
              <w:rPr>
                <w:rFonts w:ascii="Calibri" w:hAnsi="Calibri" w:cs="Calibri"/>
              </w:rPr>
              <w:t xml:space="preserve"> </w:t>
            </w:r>
            <w:r w:rsidRPr="0025040F">
              <w:rPr>
                <w:rFonts w:ascii="Calibri" w:hAnsi="Calibri" w:cs="Calibri"/>
              </w:rPr>
              <w:t>Design for Sustainability: A practical approach</w:t>
            </w:r>
            <w:r>
              <w:rPr>
                <w:rFonts w:ascii="Calibri" w:hAnsi="Calibri" w:cs="Calibri"/>
              </w:rPr>
              <w:t xml:space="preserve"> </w:t>
            </w:r>
            <w:r w:rsidRPr="0025040F">
              <w:rPr>
                <w:rFonts w:ascii="Calibri" w:hAnsi="Calibri" w:cs="Calibri"/>
              </w:rPr>
              <w:t>for developing economies, UNEP, Paris</w:t>
            </w:r>
            <w:r>
              <w:t xml:space="preserve"> </w:t>
            </w:r>
            <w:hyperlink r:id="rId39" w:history="1">
              <w:r w:rsidRPr="00CD52BC">
                <w:rPr>
                  <w:rStyle w:val="Hyperlink"/>
                  <w:rFonts w:ascii="Calibri" w:hAnsi="Calibri" w:cs="Calibri"/>
                </w:rPr>
                <w:t>https://wedocs.unep.org/bitstream/handle/20.500.11822/8720/Design_for_sustainability.pdf?sequence=3&amp;amp%3BisAllowed=</w:t>
              </w:r>
            </w:hyperlink>
          </w:p>
          <w:p w14:paraId="799C1AA4" w14:textId="13226735" w:rsidR="0025040F" w:rsidRPr="00DD3144" w:rsidRDefault="0025040F" w:rsidP="0025040F">
            <w:pPr>
              <w:rPr>
                <w:rFonts w:ascii="Calibri" w:hAnsi="Calibri" w:cs="Calibri"/>
              </w:rPr>
            </w:pPr>
            <w:r w:rsidRPr="0025040F">
              <w:rPr>
                <w:rFonts w:ascii="Calibri" w:hAnsi="Calibri" w:cs="Calibri"/>
              </w:rPr>
              <w:t>Waste and Resources Action Programme (2015)</w:t>
            </w:r>
            <w:r>
              <w:rPr>
                <w:rFonts w:ascii="Calibri" w:hAnsi="Calibri" w:cs="Calibri"/>
              </w:rPr>
              <w:t xml:space="preserve"> Y</w:t>
            </w:r>
            <w:r w:rsidRPr="0025040F">
              <w:rPr>
                <w:rFonts w:ascii="Calibri" w:hAnsi="Calibri" w:cs="Calibri"/>
              </w:rPr>
              <w:t>our Guide to Environmental Management</w:t>
            </w:r>
            <w:r>
              <w:rPr>
                <w:rFonts w:ascii="Calibri" w:hAnsi="Calibri" w:cs="Calibri"/>
              </w:rPr>
              <w:t xml:space="preserve"> </w:t>
            </w:r>
            <w:r w:rsidRPr="0025040F">
              <w:rPr>
                <w:rFonts w:ascii="Calibri" w:hAnsi="Calibri" w:cs="Calibri"/>
              </w:rPr>
              <w:t>Systems, WRAP, Banbury</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3F8855EF"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C558451"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27C2171B"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BFD2E10"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ADD120D"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2E0A4854" w:rsidR="00C4670C" w:rsidRPr="00C37D48" w:rsidRDefault="009772A2"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B857C8E" w:rsidR="00C4670C" w:rsidRPr="00C37D48" w:rsidRDefault="009772A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B083CB6" w:rsidR="00C4670C" w:rsidRPr="00C37D48" w:rsidRDefault="009772A2"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60DE5E2" w:rsidR="00C4670C" w:rsidRPr="00C37D48" w:rsidRDefault="009772A2"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E391228" w:rsidR="00C4670C" w:rsidRPr="00C37D48" w:rsidRDefault="009772A2"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E7A302B" w:rsidR="00C4670C" w:rsidRPr="00C37D48" w:rsidRDefault="009772A2"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A420DE6" w:rsidR="00C4670C" w:rsidRPr="00C37D48" w:rsidRDefault="00C4670C" w:rsidP="00C37D48">
            <w:pPr>
              <w:rPr>
                <w:rFonts w:ascii="Calibri" w:hAnsi="Calibri" w:cs="Calibri"/>
              </w:rPr>
            </w:pPr>
          </w:p>
        </w:tc>
        <w:tc>
          <w:tcPr>
            <w:tcW w:w="1664" w:type="dxa"/>
            <w:vAlign w:val="center"/>
          </w:tcPr>
          <w:p w14:paraId="109BE34F" w14:textId="031C1989" w:rsidR="00C4670C" w:rsidRPr="00C37D48" w:rsidRDefault="009772A2"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354EB789"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27E3D6FE"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375EE98F"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6ABB880A"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F32EB70"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9642771"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124A07F9" w:rsidR="004F276F" w:rsidRPr="00C37D48" w:rsidRDefault="009772A2"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3D20A0EB"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27CA1976" w:rsidR="004F276F" w:rsidRPr="00C37D48" w:rsidRDefault="009772A2"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0F3F7F4A" w:rsidR="004F276F" w:rsidRPr="00C37D48" w:rsidRDefault="009772A2"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202EEEF"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15951161"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12C885D1"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31C252A8"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6E9C58F" w:rsidR="004F276F" w:rsidRPr="00C37D48" w:rsidRDefault="009772A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14CC036" w:rsidR="004F276F" w:rsidRPr="00C37D48" w:rsidRDefault="009772A2"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0876B97A"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5B76A094"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0A54D42C" w14:textId="62C28509"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0FB46B2" w:rsidR="004F276F" w:rsidRPr="00C37D48" w:rsidRDefault="009772A2"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2D4214F" w:rsidR="004F276F" w:rsidRPr="00C37D48" w:rsidRDefault="009772A2"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F0EBD46" w:rsidR="004F276F" w:rsidRPr="00C37D48" w:rsidRDefault="009772A2"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37FFDBA" w:rsidR="004F276F" w:rsidRPr="00C37D48" w:rsidRDefault="009772A2"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60356D22" w:rsidR="004F276F" w:rsidRPr="00C37D48" w:rsidRDefault="009772A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4FCF90FA" w:rsidR="004F276F" w:rsidRPr="00C37D48" w:rsidRDefault="004F276F" w:rsidP="00C37D48">
            <w:pPr>
              <w:rPr>
                <w:rFonts w:ascii="Calibri" w:hAnsi="Calibri" w:cs="Calibri"/>
              </w:rPr>
            </w:pPr>
          </w:p>
        </w:tc>
        <w:tc>
          <w:tcPr>
            <w:tcW w:w="1664" w:type="dxa"/>
            <w:vAlign w:val="center"/>
          </w:tcPr>
          <w:p w14:paraId="413D0AF8" w14:textId="04F20037" w:rsidR="004F276F" w:rsidRPr="00C37D48" w:rsidRDefault="009772A2"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C9F7E0D" w:rsidR="004F276F" w:rsidRPr="00C37D48" w:rsidRDefault="009772A2"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DB3AFA2" w:rsidR="004F276F" w:rsidRPr="00C37D48" w:rsidRDefault="009772A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3165BDE2" w:rsidR="004F276F" w:rsidRPr="00C37D48" w:rsidRDefault="009772A2" w:rsidP="00C37D48">
            <w:pPr>
              <w:rPr>
                <w:rFonts w:ascii="Calibri" w:hAnsi="Calibri" w:cs="Calibri"/>
              </w:rPr>
            </w:pPr>
            <w:r>
              <w:rPr>
                <w:rFonts w:ascii="Calibri" w:hAnsi="Calibri" w:cs="Calibri"/>
              </w:rPr>
              <w:t>x</w:t>
            </w: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21101215" w:rsidR="004F276F" w:rsidRPr="00C37D48" w:rsidRDefault="009772A2" w:rsidP="00C37D48">
            <w:pPr>
              <w:rPr>
                <w:rFonts w:ascii="Calibri" w:hAnsi="Calibri" w:cs="Calibri"/>
              </w:rPr>
            </w:pPr>
            <w:r w:rsidRPr="009772A2">
              <w:rPr>
                <w:rFonts w:ascii="Calibri" w:hAnsi="Calibri" w:cs="Calibri"/>
              </w:rPr>
              <w:t>Chemical industry</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4EE9FB6" w:rsidR="004F276F" w:rsidRPr="00C37D48" w:rsidRDefault="009772A2" w:rsidP="00C37D48">
            <w:pPr>
              <w:rPr>
                <w:rFonts w:ascii="Calibri" w:hAnsi="Calibri" w:cs="Calibri"/>
              </w:rPr>
            </w:pPr>
            <w:r w:rsidRPr="009772A2">
              <w:rPr>
                <w:rFonts w:ascii="Calibri" w:hAnsi="Calibri" w:cs="Calibri"/>
              </w:rPr>
              <w:t xml:space="preserve">Recommendations for </w:t>
            </w:r>
            <w:r>
              <w:rPr>
                <w:rFonts w:ascii="Calibri" w:hAnsi="Calibri" w:cs="Calibri"/>
              </w:rPr>
              <w:t xml:space="preserve">transition planning </w:t>
            </w:r>
            <w:r w:rsidRPr="009772A2">
              <w:rPr>
                <w:rFonts w:ascii="Calibri" w:hAnsi="Calibri" w:cs="Calibri"/>
              </w:rPr>
              <w:t>vary depending on the industry/sector</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138F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3651E" w:rsidRDefault="004F276F" w:rsidP="00C37D48">
            <w:pPr>
              <w:rPr>
                <w:rFonts w:ascii="Calibri" w:hAnsi="Calibri" w:cs="Calibri"/>
                <w:lang w:val="fr-FR"/>
              </w:rPr>
            </w:pPr>
            <w:r w:rsidRPr="0053651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3651E"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171F11F" w:rsidR="001F30DE" w:rsidRPr="00C37D48" w:rsidRDefault="009772A2"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3E3AD9BE" w:rsidR="001F30DE" w:rsidRPr="00C37D48" w:rsidRDefault="009772A2" w:rsidP="00C37D48">
            <w:pPr>
              <w:rPr>
                <w:rFonts w:ascii="Calibri" w:hAnsi="Calibri" w:cs="Calibri"/>
              </w:rPr>
            </w:pPr>
            <w:r>
              <w:rPr>
                <w:rFonts w:ascii="Calibri" w:hAnsi="Calibri" w:cs="Calibri"/>
              </w:rPr>
              <w:t>No evidence of implementing rules and regulations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E062D26" w:rsidR="001F30DE" w:rsidRPr="00C37D48" w:rsidRDefault="009772A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0DFEE625" w:rsidR="004F48E8" w:rsidRPr="00C37D48" w:rsidRDefault="009772A2"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6CFDD08" w:rsidR="000A1365" w:rsidRPr="00C37D48" w:rsidRDefault="009772A2"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0BDDEE1" w:rsidR="00D27551" w:rsidRPr="00C37D48" w:rsidRDefault="009772A2"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7F1C2FC8" w:rsidR="00850F36" w:rsidRPr="00C37D48" w:rsidRDefault="009772A2"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76207E2" w:rsidR="00850F36" w:rsidRPr="00C37D48" w:rsidRDefault="009772A2"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062A6081" w:rsidR="00850F36" w:rsidRPr="00C37D48" w:rsidRDefault="007644F4"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2C4E26C" w:rsidR="00850F36" w:rsidRPr="00C37D48" w:rsidRDefault="007644F4"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762F0D7E" w:rsidR="00850F36" w:rsidRPr="00C37D48" w:rsidRDefault="007644F4"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62586D3" w:rsidR="00850F36" w:rsidRPr="00C37D48" w:rsidRDefault="007644F4"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68B1FD6E" w:rsidR="00850F36" w:rsidRPr="00C37D48" w:rsidRDefault="007644F4"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F544852" w:rsidR="00850F36" w:rsidRPr="00C37D48" w:rsidRDefault="007644F4"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F671FB9" w:rsidR="00850F36" w:rsidRPr="00C37D48" w:rsidRDefault="007644F4"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2238BCF2" w:rsidR="00850F36" w:rsidRPr="00C37D48" w:rsidRDefault="007644F4"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9E5CDA0" w:rsidR="00850F36" w:rsidRPr="00C37D48" w:rsidRDefault="007644F4"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00E343C" w:rsidR="00850F36" w:rsidRPr="00C37D48" w:rsidRDefault="007644F4"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1389D610" w:rsidR="00850F36" w:rsidRPr="00C37D48" w:rsidRDefault="007644F4"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48A0190" w14:textId="75A285E9" w:rsidR="00D9431B" w:rsidRDefault="007644F4" w:rsidP="00C37D48">
            <w:pPr>
              <w:rPr>
                <w:rFonts w:ascii="Calibri" w:hAnsi="Calibri" w:cs="Calibri"/>
              </w:rPr>
            </w:pPr>
            <w:r>
              <w:rPr>
                <w:rFonts w:ascii="Calibri" w:hAnsi="Calibri" w:cs="Calibri"/>
              </w:rPr>
              <w:t>First edition of toolkit: Page 6 Green Office – Set Targets &amp; write a policy; Monitor Progress &amp; upgrade</w:t>
            </w:r>
          </w:p>
          <w:p w14:paraId="2C4673AB" w14:textId="2B79C999" w:rsidR="007644F4" w:rsidRDefault="007644F4" w:rsidP="00C37D48">
            <w:pPr>
              <w:rPr>
                <w:rFonts w:ascii="Calibri" w:hAnsi="Calibri" w:cs="Calibri"/>
              </w:rPr>
            </w:pPr>
            <w:r>
              <w:rPr>
                <w:rFonts w:ascii="Calibri" w:hAnsi="Calibri" w:cs="Calibri"/>
              </w:rPr>
              <w:t>Second edition: Reference on 2</w:t>
            </w:r>
            <w:r w:rsidRPr="007644F4">
              <w:rPr>
                <w:rFonts w:ascii="Calibri" w:hAnsi="Calibri" w:cs="Calibri"/>
                <w:vertAlign w:val="superscript"/>
              </w:rPr>
              <w:t>nd</w:t>
            </w:r>
            <w:r>
              <w:rPr>
                <w:rFonts w:ascii="Calibri" w:hAnsi="Calibri" w:cs="Calibri"/>
              </w:rPr>
              <w:t xml:space="preserve"> page to net zero being a collective responsibility </w:t>
            </w:r>
          </w:p>
          <w:p w14:paraId="20CA8168" w14:textId="4BED58B4" w:rsidR="007644F4" w:rsidRPr="00C37D48" w:rsidRDefault="007644F4"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6E5DCAB7" w:rsidR="000A1365" w:rsidRPr="00C37D48" w:rsidRDefault="007644F4"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1F36C9BD" w:rsidR="00C81DE5" w:rsidRPr="00C37D48" w:rsidRDefault="007644F4"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13E629DC" w:rsidR="000A1365" w:rsidRPr="00C37D48" w:rsidRDefault="007644F4"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637AAE1E" w:rsidR="000A1365" w:rsidRPr="00C37D48" w:rsidRDefault="007644F4" w:rsidP="00C37D48">
            <w:pPr>
              <w:rPr>
                <w:rFonts w:ascii="Calibri" w:hAnsi="Calibri" w:cs="Calibri"/>
              </w:rPr>
            </w:pPr>
            <w:r>
              <w:rPr>
                <w:rFonts w:ascii="Calibri" w:hAnsi="Calibri" w:cs="Calibri"/>
              </w:rPr>
              <w:t>By 2050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4769973" w:rsidR="000A1365" w:rsidRPr="00C37D48" w:rsidRDefault="007644F4"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4E9C7D8" w:rsidR="000A1365" w:rsidRPr="00C37D48" w:rsidRDefault="007644F4"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7A44EB6" w:rsidR="000A1365" w:rsidRPr="00C37D48" w:rsidRDefault="007644F4"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56C5A29" w:rsidR="000A1365" w:rsidRPr="00C37D48" w:rsidRDefault="007644F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8CB99A7" w:rsidR="00D9431B" w:rsidRPr="00C37D48" w:rsidRDefault="007644F4"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2C463FFA" w:rsidR="00890032" w:rsidRPr="00C37D48" w:rsidRDefault="00D260B8"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1AD71F6" w:rsidR="00474855" w:rsidRPr="00C37D48" w:rsidRDefault="00D260B8"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5F9AF9A" w:rsidR="003618D4" w:rsidRPr="00C37D48" w:rsidRDefault="00D260B8"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6D27A7E" w:rsidR="00E7486E" w:rsidRPr="00C37D48" w:rsidRDefault="00D260B8"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6AA4893" w:rsidR="00E7486E" w:rsidRPr="00C37D48" w:rsidRDefault="00D260B8" w:rsidP="00C37D48">
            <w:pPr>
              <w:rPr>
                <w:rFonts w:ascii="Calibri" w:hAnsi="Calibri" w:cs="Calibri"/>
              </w:rPr>
            </w:pPr>
            <w:r>
              <w:rPr>
                <w:rFonts w:ascii="Calibri" w:hAnsi="Calibri" w:cs="Calibri"/>
              </w:rPr>
              <w:t>The first edition of the toolkit encourages businesses to publish sustainability reports for consumers (page 10)</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0DAEF730" w:rsidR="00671EA4" w:rsidRPr="00C37D48" w:rsidRDefault="00D260B8"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0C4DA05E" w:rsidR="00773639" w:rsidRPr="00C37D48" w:rsidRDefault="00D260B8"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190DE4E8" w:rsidR="00773639" w:rsidRPr="00C37D48" w:rsidRDefault="00D260B8"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DB2385A" w:rsidR="00773639" w:rsidRPr="00C37D48" w:rsidRDefault="00D260B8"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3D2B4BD7" w14:textId="77777777" w:rsidR="00D260B8" w:rsidRDefault="00D260B8" w:rsidP="00C37D48">
            <w:pPr>
              <w:rPr>
                <w:rFonts w:ascii="Calibri" w:hAnsi="Calibri" w:cs="Calibri"/>
              </w:rPr>
            </w:pPr>
            <w:r>
              <w:rPr>
                <w:rFonts w:ascii="Calibri" w:hAnsi="Calibri" w:cs="Calibri"/>
              </w:rPr>
              <w:t xml:space="preserve">First edition of toolkit: </w:t>
            </w:r>
          </w:p>
          <w:p w14:paraId="494C4D03" w14:textId="0F3346AE" w:rsidR="00D260B8" w:rsidRDefault="00D260B8" w:rsidP="00C37D48">
            <w:pPr>
              <w:rPr>
                <w:rFonts w:ascii="Calibri" w:hAnsi="Calibri" w:cs="Calibri"/>
              </w:rPr>
            </w:pPr>
            <w:r>
              <w:rPr>
                <w:rFonts w:ascii="Calibri" w:hAnsi="Calibri" w:cs="Calibri"/>
              </w:rPr>
              <w:t>Page 7 – Engage staff in action</w:t>
            </w:r>
          </w:p>
          <w:p w14:paraId="1CF4AB47" w14:textId="77777777" w:rsidR="00813A3A" w:rsidRDefault="00D260B8" w:rsidP="00C37D48">
            <w:pPr>
              <w:rPr>
                <w:rFonts w:ascii="Calibri" w:hAnsi="Calibri" w:cs="Calibri"/>
              </w:rPr>
            </w:pPr>
            <w:r>
              <w:rPr>
                <w:rFonts w:ascii="Calibri" w:hAnsi="Calibri" w:cs="Calibri"/>
              </w:rPr>
              <w:t>Page 8 – Train procurement officers; Engage with suppliers</w:t>
            </w:r>
          </w:p>
          <w:p w14:paraId="5B02B6C2" w14:textId="674170F6" w:rsidR="00D260B8" w:rsidRPr="00C37D48" w:rsidRDefault="00D260B8" w:rsidP="00C37D48">
            <w:pPr>
              <w:rPr>
                <w:rFonts w:ascii="Calibri" w:hAnsi="Calibri" w:cs="Calibri"/>
              </w:rPr>
            </w:pPr>
            <w:r>
              <w:rPr>
                <w:rFonts w:ascii="Calibri" w:hAnsi="Calibri" w:cs="Calibri"/>
              </w:rPr>
              <w:t>Page 10: Communicate with consumers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4977884" w:rsidR="00B610C2" w:rsidRPr="00610F28" w:rsidRDefault="00D260B8"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1F7300D" w:rsidR="00B610C2" w:rsidRPr="00610F28" w:rsidRDefault="00D260B8"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2FB433C" w:rsidR="00B610C2" w:rsidRPr="00610F28" w:rsidRDefault="00D260B8"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C4F0679" w:rsidR="00B610C2" w:rsidRPr="00610F28" w:rsidRDefault="00D260B8"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EB83A35" w:rsidR="00B610C2" w:rsidRPr="00610F28" w:rsidRDefault="00D260B8"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4C9DCC75" w:rsidR="00B610C2" w:rsidRPr="00610F28" w:rsidRDefault="00D260B8"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CB99019" w:rsidR="00B610C2" w:rsidRPr="00610F28" w:rsidRDefault="00D260B8"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5DA08FD" w:rsidR="00B610C2" w:rsidRPr="00610F28" w:rsidRDefault="00D260B8"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897C00E" w:rsidR="00B610C2" w:rsidRPr="00610F28" w:rsidRDefault="00D260B8"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0AFB35F" w:rsidR="00B610C2" w:rsidRPr="00610F28" w:rsidRDefault="00D260B8"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2685C373" w:rsidR="00B610C2" w:rsidRPr="00610F28" w:rsidRDefault="00D260B8" w:rsidP="00610F28">
            <w:pPr>
              <w:rPr>
                <w:rFonts w:ascii="Calibri" w:hAnsi="Calibri" w:cs="Calibri"/>
              </w:rPr>
            </w:pPr>
            <w:r>
              <w:rPr>
                <w:rFonts w:ascii="Calibri" w:hAnsi="Calibri" w:cs="Calibri"/>
              </w:rPr>
              <w:t>x</w:t>
            </w:r>
          </w:p>
        </w:tc>
        <w:tc>
          <w:tcPr>
            <w:tcW w:w="1450" w:type="dxa"/>
            <w:vAlign w:val="center"/>
          </w:tcPr>
          <w:p w14:paraId="292FE0E0" w14:textId="2C5A7D4D"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525B4661" w14:textId="77777777" w:rsidR="00D260B8" w:rsidRDefault="00D260B8" w:rsidP="00D260B8">
            <w:pPr>
              <w:rPr>
                <w:rFonts w:ascii="Calibri" w:hAnsi="Calibri" w:cs="Calibri"/>
              </w:rPr>
            </w:pPr>
            <w:r w:rsidRPr="00D573E2">
              <w:rPr>
                <w:rFonts w:ascii="Calibri" w:hAnsi="Calibri" w:cs="Calibri"/>
              </w:rPr>
              <w:t>Dubai Chamber Centre for Responsible</w:t>
            </w:r>
            <w:r>
              <w:rPr>
                <w:rFonts w:ascii="Calibri" w:hAnsi="Calibri" w:cs="Calibri"/>
              </w:rPr>
              <w:t xml:space="preserve"> </w:t>
            </w:r>
            <w:r w:rsidRPr="00D573E2">
              <w:rPr>
                <w:rFonts w:ascii="Calibri" w:hAnsi="Calibri" w:cs="Calibri"/>
              </w:rPr>
              <w:t>Business (n.d.) How to Integrate Corporate</w:t>
            </w:r>
            <w:r>
              <w:rPr>
                <w:rFonts w:ascii="Calibri" w:hAnsi="Calibri" w:cs="Calibri"/>
              </w:rPr>
              <w:t xml:space="preserve"> </w:t>
            </w:r>
            <w:r w:rsidRPr="00D573E2">
              <w:rPr>
                <w:rFonts w:ascii="Calibri" w:hAnsi="Calibri" w:cs="Calibri"/>
              </w:rPr>
              <w:t>Social Responsibility within Small and Medium</w:t>
            </w:r>
            <w:r>
              <w:rPr>
                <w:rFonts w:ascii="Calibri" w:hAnsi="Calibri" w:cs="Calibri"/>
              </w:rPr>
              <w:t xml:space="preserve"> </w:t>
            </w:r>
            <w:r w:rsidRPr="00D573E2">
              <w:rPr>
                <w:rFonts w:ascii="Calibri" w:hAnsi="Calibri" w:cs="Calibri"/>
              </w:rPr>
              <w:t>Businesses, Dubai Chamber of Commerce &amp;</w:t>
            </w:r>
            <w:r>
              <w:rPr>
                <w:rFonts w:ascii="Calibri" w:hAnsi="Calibri" w:cs="Calibri"/>
              </w:rPr>
              <w:t xml:space="preserve"> </w:t>
            </w:r>
            <w:r w:rsidRPr="00D573E2">
              <w:rPr>
                <w:rFonts w:ascii="Calibri" w:hAnsi="Calibri" w:cs="Calibri"/>
              </w:rPr>
              <w:t>Industry, Dubai</w:t>
            </w:r>
            <w:r>
              <w:rPr>
                <w:rFonts w:ascii="Calibri" w:hAnsi="Calibri" w:cs="Calibri"/>
              </w:rPr>
              <w:t xml:space="preserve"> </w:t>
            </w:r>
          </w:p>
          <w:p w14:paraId="12A7E8C2" w14:textId="77777777" w:rsidR="00D260B8" w:rsidRDefault="00D260B8" w:rsidP="00D260B8">
            <w:pPr>
              <w:rPr>
                <w:rFonts w:ascii="Calibri" w:hAnsi="Calibri" w:cs="Calibri"/>
              </w:rPr>
            </w:pPr>
            <w:r w:rsidRPr="00D573E2">
              <w:rPr>
                <w:rFonts w:ascii="Calibri" w:hAnsi="Calibri" w:cs="Calibri"/>
              </w:rPr>
              <w:t>Suruhanjaya Syarikat Malaysia (Companies</w:t>
            </w:r>
            <w:r>
              <w:rPr>
                <w:rFonts w:ascii="Calibri" w:hAnsi="Calibri" w:cs="Calibri"/>
              </w:rPr>
              <w:t xml:space="preserve"> </w:t>
            </w:r>
            <w:r w:rsidRPr="00D573E2">
              <w:rPr>
                <w:rFonts w:ascii="Calibri" w:hAnsi="Calibri" w:cs="Calibri"/>
              </w:rPr>
              <w:t>Commission of Malaysia) and WWF-Malaysia</w:t>
            </w:r>
            <w:r>
              <w:rPr>
                <w:rFonts w:ascii="Calibri" w:hAnsi="Calibri" w:cs="Calibri"/>
              </w:rPr>
              <w:t xml:space="preserve"> </w:t>
            </w:r>
            <w:r w:rsidRPr="00D573E2">
              <w:rPr>
                <w:rFonts w:ascii="Calibri" w:hAnsi="Calibri" w:cs="Calibri"/>
              </w:rPr>
              <w:t>(2015) A Toolkit to Implement Green Business,</w:t>
            </w:r>
            <w:r>
              <w:rPr>
                <w:rFonts w:ascii="Calibri" w:hAnsi="Calibri" w:cs="Calibri"/>
              </w:rPr>
              <w:t xml:space="preserve"> </w:t>
            </w:r>
            <w:proofErr w:type="spellStart"/>
            <w:r w:rsidRPr="00D573E2">
              <w:rPr>
                <w:rFonts w:ascii="Calibri" w:hAnsi="Calibri" w:cs="Calibri"/>
              </w:rPr>
              <w:t>SSM</w:t>
            </w:r>
            <w:proofErr w:type="spellEnd"/>
            <w:r w:rsidRPr="00D573E2">
              <w:rPr>
                <w:rFonts w:ascii="Calibri" w:hAnsi="Calibri" w:cs="Calibri"/>
              </w:rPr>
              <w:t>, Kuala Lumpur</w:t>
            </w:r>
            <w:r>
              <w:t xml:space="preserve"> </w:t>
            </w:r>
            <w:hyperlink r:id="rId40" w:history="1">
              <w:r w:rsidRPr="00CD52BC">
                <w:rPr>
                  <w:rStyle w:val="Hyperlink"/>
                  <w:rFonts w:ascii="Calibri" w:hAnsi="Calibri" w:cs="Calibri"/>
                </w:rPr>
                <w:t>https://www.ssm.com.my/Pages/CR/Document/SSM%20Green%20Business%20Toolkit%20(ENG).pdf</w:t>
              </w:r>
            </w:hyperlink>
            <w:r>
              <w:rPr>
                <w:rFonts w:ascii="Calibri" w:hAnsi="Calibri" w:cs="Calibri"/>
              </w:rPr>
              <w:t xml:space="preserve"> </w:t>
            </w:r>
          </w:p>
          <w:p w14:paraId="4E991512" w14:textId="77777777" w:rsidR="00D260B8" w:rsidRDefault="00D260B8" w:rsidP="00D260B8">
            <w:pPr>
              <w:rPr>
                <w:rFonts w:ascii="Calibri" w:hAnsi="Calibri" w:cs="Calibri"/>
              </w:rPr>
            </w:pPr>
            <w:r w:rsidRPr="00D573E2">
              <w:rPr>
                <w:rFonts w:ascii="Calibri" w:hAnsi="Calibri" w:cs="Calibri"/>
              </w:rPr>
              <w:t>United Nations Economic and Social</w:t>
            </w:r>
            <w:r>
              <w:rPr>
                <w:rFonts w:ascii="Calibri" w:hAnsi="Calibri" w:cs="Calibri"/>
              </w:rPr>
              <w:t xml:space="preserve"> </w:t>
            </w:r>
            <w:r w:rsidRPr="00D573E2">
              <w:rPr>
                <w:rFonts w:ascii="Calibri" w:hAnsi="Calibri" w:cs="Calibri"/>
              </w:rPr>
              <w:t>Commission for Asia and the Pacific (2015)</w:t>
            </w:r>
            <w:r>
              <w:rPr>
                <w:rFonts w:ascii="Calibri" w:hAnsi="Calibri" w:cs="Calibri"/>
              </w:rPr>
              <w:t xml:space="preserve"> </w:t>
            </w:r>
            <w:r w:rsidRPr="00D573E2">
              <w:rPr>
                <w:rFonts w:ascii="Calibri" w:hAnsi="Calibri" w:cs="Calibri"/>
              </w:rPr>
              <w:t>Overview of</w:t>
            </w:r>
            <w:r>
              <w:rPr>
                <w:rFonts w:ascii="Calibri" w:hAnsi="Calibri" w:cs="Calibri"/>
              </w:rPr>
              <w:t xml:space="preserve"> </w:t>
            </w:r>
            <w:r w:rsidRPr="00D573E2">
              <w:rPr>
                <w:rFonts w:ascii="Calibri" w:hAnsi="Calibri" w:cs="Calibri"/>
              </w:rPr>
              <w:t>Green Business: Enabling policies and</w:t>
            </w:r>
            <w:r>
              <w:rPr>
                <w:rFonts w:ascii="Calibri" w:hAnsi="Calibri" w:cs="Calibri"/>
              </w:rPr>
              <w:t xml:space="preserve"> </w:t>
            </w:r>
            <w:r w:rsidRPr="00D573E2">
              <w:rPr>
                <w:rFonts w:ascii="Calibri" w:hAnsi="Calibri" w:cs="Calibri"/>
              </w:rPr>
              <w:t xml:space="preserve">private sector examples, </w:t>
            </w:r>
            <w:proofErr w:type="spellStart"/>
            <w:r w:rsidRPr="00D573E2">
              <w:rPr>
                <w:rFonts w:ascii="Calibri" w:hAnsi="Calibri" w:cs="Calibri"/>
              </w:rPr>
              <w:t>ESCAP</w:t>
            </w:r>
            <w:proofErr w:type="spellEnd"/>
            <w:r w:rsidRPr="00D573E2">
              <w:rPr>
                <w:rFonts w:ascii="Calibri" w:hAnsi="Calibri" w:cs="Calibri"/>
              </w:rPr>
              <w:t>, Bangkok</w:t>
            </w:r>
            <w:r>
              <w:rPr>
                <w:rFonts w:ascii="Calibri" w:hAnsi="Calibri" w:cs="Calibri"/>
              </w:rPr>
              <w:t xml:space="preserve"> </w:t>
            </w:r>
            <w:hyperlink r:id="rId41" w:history="1">
              <w:r w:rsidRPr="00CD52BC">
                <w:rPr>
                  <w:rStyle w:val="Hyperlink"/>
                  <w:rFonts w:ascii="Calibri" w:hAnsi="Calibri" w:cs="Calibri"/>
                </w:rPr>
                <w:t>https://www.unescap.org/sites/default/files/Complete_Overview%20of%20Green%20Business_091015.pdf</w:t>
              </w:r>
            </w:hyperlink>
            <w:r>
              <w:rPr>
                <w:rFonts w:ascii="Calibri" w:hAnsi="Calibri" w:cs="Calibri"/>
              </w:rPr>
              <w:t xml:space="preserve"> </w:t>
            </w:r>
          </w:p>
          <w:p w14:paraId="61CA2F06" w14:textId="77777777" w:rsidR="00D260B8" w:rsidRDefault="00D260B8" w:rsidP="00D260B8">
            <w:pPr>
              <w:rPr>
                <w:rFonts w:ascii="Calibri" w:hAnsi="Calibri" w:cs="Calibri"/>
              </w:rPr>
            </w:pPr>
            <w:r w:rsidRPr="00D573E2">
              <w:rPr>
                <w:rFonts w:ascii="Calibri" w:hAnsi="Calibri" w:cs="Calibri"/>
              </w:rPr>
              <w:t>World Business Council for Sustainable</w:t>
            </w:r>
            <w:r>
              <w:rPr>
                <w:rFonts w:ascii="Calibri" w:hAnsi="Calibri" w:cs="Calibri"/>
              </w:rPr>
              <w:t xml:space="preserve"> </w:t>
            </w:r>
            <w:r w:rsidRPr="00D573E2">
              <w:rPr>
                <w:rFonts w:ascii="Calibri" w:hAnsi="Calibri" w:cs="Calibri"/>
              </w:rPr>
              <w:t>Development (n.d.) CEO Guide to the Circular</w:t>
            </w:r>
            <w:r>
              <w:rPr>
                <w:rFonts w:ascii="Calibri" w:hAnsi="Calibri" w:cs="Calibri"/>
              </w:rPr>
              <w:t xml:space="preserve"> </w:t>
            </w:r>
            <w:r w:rsidRPr="00D573E2">
              <w:rPr>
                <w:rFonts w:ascii="Calibri" w:hAnsi="Calibri" w:cs="Calibri"/>
              </w:rPr>
              <w:t>Economy, WBCSD, Geneva</w:t>
            </w:r>
            <w:r>
              <w:t xml:space="preserve"> </w:t>
            </w:r>
            <w:hyperlink r:id="rId42" w:history="1">
              <w:r w:rsidRPr="00CD52BC">
                <w:rPr>
                  <w:rStyle w:val="Hyperlink"/>
                  <w:rFonts w:ascii="Calibri" w:hAnsi="Calibri" w:cs="Calibri"/>
                </w:rPr>
                <w:t>https://docs.wbcsd.org/2017/06/CEO_Guide_to_CE.pdf</w:t>
              </w:r>
            </w:hyperlink>
            <w:r>
              <w:rPr>
                <w:rFonts w:ascii="Calibri" w:hAnsi="Calibri" w:cs="Calibri"/>
              </w:rPr>
              <w:t xml:space="preserve"> </w:t>
            </w:r>
          </w:p>
          <w:p w14:paraId="247AF111" w14:textId="77777777" w:rsidR="00D260B8" w:rsidRDefault="00D260B8" w:rsidP="00D260B8">
            <w:pPr>
              <w:rPr>
                <w:rFonts w:ascii="Calibri" w:hAnsi="Calibri" w:cs="Calibri"/>
              </w:rPr>
            </w:pPr>
            <w:r w:rsidRPr="00D573E2">
              <w:rPr>
                <w:rFonts w:ascii="Calibri" w:hAnsi="Calibri" w:cs="Calibri"/>
              </w:rPr>
              <w:t>City of Portland Office of Sustainable</w:t>
            </w:r>
            <w:r>
              <w:rPr>
                <w:rFonts w:ascii="Calibri" w:hAnsi="Calibri" w:cs="Calibri"/>
              </w:rPr>
              <w:t xml:space="preserve"> </w:t>
            </w:r>
            <w:r w:rsidRPr="00D573E2">
              <w:rPr>
                <w:rFonts w:ascii="Calibri" w:hAnsi="Calibri" w:cs="Calibri"/>
              </w:rPr>
              <w:t>Development (2001) Green Office Guide: A guide</w:t>
            </w:r>
            <w:r>
              <w:rPr>
                <w:rFonts w:ascii="Calibri" w:hAnsi="Calibri" w:cs="Calibri"/>
              </w:rPr>
              <w:t xml:space="preserve"> </w:t>
            </w:r>
            <w:r w:rsidRPr="00D573E2">
              <w:rPr>
                <w:rFonts w:ascii="Calibri" w:hAnsi="Calibri" w:cs="Calibri"/>
              </w:rPr>
              <w:t>to greening your bottom line through a resource</w:t>
            </w:r>
            <w:r>
              <w:rPr>
                <w:rFonts w:ascii="Calibri" w:hAnsi="Calibri" w:cs="Calibri"/>
              </w:rPr>
              <w:t xml:space="preserve"> </w:t>
            </w:r>
            <w:r w:rsidRPr="00D573E2">
              <w:rPr>
                <w:rFonts w:ascii="Calibri" w:hAnsi="Calibri" w:cs="Calibri"/>
              </w:rPr>
              <w:t>efficient</w:t>
            </w:r>
            <w:r>
              <w:rPr>
                <w:rFonts w:ascii="Calibri" w:hAnsi="Calibri" w:cs="Calibri"/>
              </w:rPr>
              <w:t xml:space="preserve"> </w:t>
            </w:r>
            <w:r w:rsidRPr="00D573E2">
              <w:rPr>
                <w:rFonts w:ascii="Calibri" w:hAnsi="Calibri" w:cs="Calibri"/>
              </w:rPr>
              <w:t>office environment, City of Portland,</w:t>
            </w:r>
            <w:r>
              <w:rPr>
                <w:rFonts w:ascii="Calibri" w:hAnsi="Calibri" w:cs="Calibri"/>
              </w:rPr>
              <w:t xml:space="preserve"> </w:t>
            </w:r>
            <w:r w:rsidRPr="00D573E2">
              <w:rPr>
                <w:rFonts w:ascii="Calibri" w:hAnsi="Calibri" w:cs="Calibri"/>
              </w:rPr>
              <w:t>Portland, OR</w:t>
            </w:r>
            <w:r>
              <w:t xml:space="preserve"> </w:t>
            </w:r>
            <w:hyperlink r:id="rId43" w:history="1">
              <w:r w:rsidRPr="00CD52BC">
                <w:rPr>
                  <w:rStyle w:val="Hyperlink"/>
                  <w:rFonts w:ascii="Calibri" w:hAnsi="Calibri" w:cs="Calibri"/>
                </w:rPr>
                <w:t>https://www.sei.org/wp-content/uploads/2013/10/european-green-office-handbook.pdf</w:t>
              </w:r>
            </w:hyperlink>
            <w:r>
              <w:rPr>
                <w:rFonts w:ascii="Calibri" w:hAnsi="Calibri" w:cs="Calibri"/>
              </w:rPr>
              <w:t xml:space="preserve"> </w:t>
            </w:r>
          </w:p>
          <w:p w14:paraId="1B7EE4A2" w14:textId="77777777" w:rsidR="00D260B8" w:rsidRDefault="00D260B8" w:rsidP="00D260B8">
            <w:pPr>
              <w:rPr>
                <w:rFonts w:ascii="Calibri" w:hAnsi="Calibri" w:cs="Calibri"/>
              </w:rPr>
            </w:pPr>
            <w:r w:rsidRPr="00D573E2">
              <w:rPr>
                <w:rFonts w:ascii="Calibri" w:hAnsi="Calibri" w:cs="Calibri"/>
              </w:rPr>
              <w:t>Clean Technology Centre, Cork Institute of</w:t>
            </w:r>
            <w:r>
              <w:rPr>
                <w:rFonts w:ascii="Calibri" w:hAnsi="Calibri" w:cs="Calibri"/>
              </w:rPr>
              <w:t xml:space="preserve"> </w:t>
            </w:r>
            <w:r w:rsidRPr="00D573E2">
              <w:rPr>
                <w:rFonts w:ascii="Calibri" w:hAnsi="Calibri" w:cs="Calibri"/>
              </w:rPr>
              <w:t>Technology (n.d.) Greening Your Business: How</w:t>
            </w:r>
            <w:r>
              <w:rPr>
                <w:rFonts w:ascii="Calibri" w:hAnsi="Calibri" w:cs="Calibri"/>
              </w:rPr>
              <w:t xml:space="preserve"> </w:t>
            </w:r>
            <w:r w:rsidRPr="00D573E2">
              <w:rPr>
                <w:rFonts w:ascii="Calibri" w:hAnsi="Calibri" w:cs="Calibri"/>
              </w:rPr>
              <w:t>much can you save?, CTC, Cork</w:t>
            </w:r>
            <w:r>
              <w:rPr>
                <w:rFonts w:ascii="Calibri" w:hAnsi="Calibri" w:cs="Calibri"/>
              </w:rPr>
              <w:t xml:space="preserve"> </w:t>
            </w:r>
            <w:hyperlink r:id="rId44" w:history="1">
              <w:r w:rsidRPr="00CD52BC">
                <w:rPr>
                  <w:rStyle w:val="Hyperlink"/>
                  <w:rFonts w:ascii="Calibri" w:hAnsi="Calibri" w:cs="Calibri"/>
                </w:rPr>
                <w:t>https://greenbusiness.ie/wp-content/uploads/2016/01/Green-Business-Booklet-Web.pdf</w:t>
              </w:r>
            </w:hyperlink>
            <w:r>
              <w:rPr>
                <w:rFonts w:ascii="Calibri" w:hAnsi="Calibri" w:cs="Calibri"/>
              </w:rPr>
              <w:t xml:space="preserve"> </w:t>
            </w:r>
          </w:p>
          <w:p w14:paraId="6E15CAF4" w14:textId="77777777" w:rsidR="00D260B8" w:rsidRDefault="00D260B8" w:rsidP="00D260B8">
            <w:pPr>
              <w:rPr>
                <w:rFonts w:ascii="Calibri" w:hAnsi="Calibri" w:cs="Calibri"/>
              </w:rPr>
            </w:pPr>
            <w:r w:rsidRPr="00D573E2">
              <w:rPr>
                <w:rFonts w:ascii="Calibri" w:hAnsi="Calibri" w:cs="Calibri"/>
              </w:rPr>
              <w:t>National Appliance and Equipment Energy</w:t>
            </w:r>
            <w:r>
              <w:rPr>
                <w:rFonts w:ascii="Calibri" w:hAnsi="Calibri" w:cs="Calibri"/>
              </w:rPr>
              <w:t xml:space="preserve"> </w:t>
            </w:r>
            <w:r w:rsidRPr="00D573E2">
              <w:rPr>
                <w:rFonts w:ascii="Calibri" w:hAnsi="Calibri" w:cs="Calibri"/>
              </w:rPr>
              <w:t>Efficiency Committee, Australia (2001) Green</w:t>
            </w:r>
            <w:r>
              <w:rPr>
                <w:rFonts w:ascii="Calibri" w:hAnsi="Calibri" w:cs="Calibri"/>
              </w:rPr>
              <w:t xml:space="preserve"> </w:t>
            </w:r>
            <w:r w:rsidRPr="00D573E2">
              <w:rPr>
                <w:rFonts w:ascii="Calibri" w:hAnsi="Calibri" w:cs="Calibri"/>
              </w:rPr>
              <w:t>Office Guide: A guide to help you buy and use</w:t>
            </w:r>
            <w:r>
              <w:rPr>
                <w:rFonts w:ascii="Calibri" w:hAnsi="Calibri" w:cs="Calibri"/>
              </w:rPr>
              <w:t xml:space="preserve"> </w:t>
            </w:r>
            <w:r w:rsidRPr="00D573E2">
              <w:rPr>
                <w:rFonts w:ascii="Calibri" w:hAnsi="Calibri" w:cs="Calibri"/>
              </w:rPr>
              <w:t>environmentally friendly office equipment,</w:t>
            </w:r>
            <w:r>
              <w:rPr>
                <w:rFonts w:ascii="Calibri" w:hAnsi="Calibri" w:cs="Calibri"/>
              </w:rPr>
              <w:t xml:space="preserve"> </w:t>
            </w:r>
            <w:r w:rsidRPr="00D573E2">
              <w:rPr>
                <w:rFonts w:ascii="Calibri" w:hAnsi="Calibri" w:cs="Calibri"/>
              </w:rPr>
              <w:t>Commonwealth of Australia, Canberra</w:t>
            </w:r>
            <w:r>
              <w:rPr>
                <w:rFonts w:ascii="Calibri" w:hAnsi="Calibri" w:cs="Calibri"/>
              </w:rPr>
              <w:t xml:space="preserve"> </w:t>
            </w:r>
            <w:hyperlink r:id="rId45" w:history="1">
              <w:r w:rsidRPr="00CD52BC">
                <w:rPr>
                  <w:rStyle w:val="Hyperlink"/>
                  <w:rFonts w:ascii="Calibri" w:hAnsi="Calibri" w:cs="Calibri"/>
                </w:rPr>
                <w:t>https://epa.tas.gov.au/documents/green_office_guide[1].pdf</w:t>
              </w:r>
            </w:hyperlink>
            <w:r>
              <w:rPr>
                <w:rFonts w:ascii="Calibri" w:hAnsi="Calibri" w:cs="Calibri"/>
              </w:rPr>
              <w:t xml:space="preserve"> </w:t>
            </w:r>
          </w:p>
          <w:p w14:paraId="1DE8AF81" w14:textId="77777777" w:rsidR="00B610C2" w:rsidRDefault="00D260B8" w:rsidP="00D260B8">
            <w:pPr>
              <w:rPr>
                <w:rFonts w:ascii="Calibri" w:hAnsi="Calibri" w:cs="Calibri"/>
              </w:rPr>
            </w:pPr>
            <w:r w:rsidRPr="0076650D">
              <w:rPr>
                <w:rFonts w:ascii="Calibri" w:hAnsi="Calibri" w:cs="Calibri"/>
              </w:rPr>
              <w:lastRenderedPageBreak/>
              <w:t>Zero Waste Scotland (2011) Green Office:</w:t>
            </w:r>
            <w:r>
              <w:rPr>
                <w:rFonts w:ascii="Calibri" w:hAnsi="Calibri" w:cs="Calibri"/>
              </w:rPr>
              <w:t xml:space="preserve"> </w:t>
            </w:r>
            <w:r w:rsidRPr="0076650D">
              <w:rPr>
                <w:rFonts w:ascii="Calibri" w:hAnsi="Calibri" w:cs="Calibri"/>
              </w:rPr>
              <w:t>A guide to running a more cost-effective and</w:t>
            </w:r>
            <w:r>
              <w:rPr>
                <w:rFonts w:ascii="Calibri" w:hAnsi="Calibri" w:cs="Calibri"/>
              </w:rPr>
              <w:t xml:space="preserve"> </w:t>
            </w:r>
            <w:r w:rsidRPr="0076650D">
              <w:rPr>
                <w:rFonts w:ascii="Calibri" w:hAnsi="Calibri" w:cs="Calibri"/>
              </w:rPr>
              <w:t>environmentally sustainable office, Zero Waste</w:t>
            </w:r>
            <w:r>
              <w:t xml:space="preserve"> </w:t>
            </w:r>
            <w:r w:rsidRPr="0076650D">
              <w:rPr>
                <w:rFonts w:ascii="Calibri" w:hAnsi="Calibri" w:cs="Calibri"/>
              </w:rPr>
              <w:t>Scotland, Stirling</w:t>
            </w:r>
          </w:p>
          <w:p w14:paraId="02A1ADB3" w14:textId="77777777" w:rsidR="00D260B8" w:rsidRPr="0076650D" w:rsidRDefault="00D260B8" w:rsidP="00D260B8">
            <w:pPr>
              <w:rPr>
                <w:rFonts w:ascii="Calibri" w:hAnsi="Calibri" w:cs="Calibri"/>
              </w:rPr>
            </w:pPr>
            <w:hyperlink r:id="rId46" w:history="1">
              <w:r w:rsidRPr="00CD52BC">
                <w:rPr>
                  <w:rStyle w:val="Hyperlink"/>
                  <w:rFonts w:ascii="Calibri" w:hAnsi="Calibri" w:cs="Calibri"/>
                </w:rPr>
                <w:t>https://businessenergyscotland.org/guides/how-to-run-a-more-cost-effective-and-environmentally-sustainable-office/</w:t>
              </w:r>
            </w:hyperlink>
            <w:r>
              <w:rPr>
                <w:rFonts w:ascii="Calibri" w:hAnsi="Calibri" w:cs="Calibri"/>
              </w:rPr>
              <w:t xml:space="preserve"> </w:t>
            </w:r>
          </w:p>
          <w:p w14:paraId="0F916A99" w14:textId="77777777" w:rsidR="00D260B8" w:rsidRDefault="00D260B8" w:rsidP="00D260B8">
            <w:pPr>
              <w:rPr>
                <w:rFonts w:ascii="Calibri" w:hAnsi="Calibri" w:cs="Calibri"/>
              </w:rPr>
            </w:pPr>
            <w:r w:rsidRPr="0076650D">
              <w:rPr>
                <w:rFonts w:ascii="Calibri" w:hAnsi="Calibri" w:cs="Calibri"/>
              </w:rPr>
              <w:t>Dubai Chamber Centre for Responsible Business</w:t>
            </w:r>
            <w:r>
              <w:rPr>
                <w:rFonts w:ascii="Calibri" w:hAnsi="Calibri" w:cs="Calibri"/>
              </w:rPr>
              <w:t xml:space="preserve"> </w:t>
            </w:r>
            <w:r w:rsidRPr="0076650D">
              <w:rPr>
                <w:rFonts w:ascii="Calibri" w:hAnsi="Calibri" w:cs="Calibri"/>
              </w:rPr>
              <w:t>(2010) Sustainable Supply Chain Guidebook,</w:t>
            </w:r>
            <w:r>
              <w:rPr>
                <w:rFonts w:ascii="Calibri" w:hAnsi="Calibri" w:cs="Calibri"/>
              </w:rPr>
              <w:t xml:space="preserve"> </w:t>
            </w:r>
            <w:r w:rsidRPr="0076650D">
              <w:rPr>
                <w:rFonts w:ascii="Calibri" w:hAnsi="Calibri" w:cs="Calibri"/>
              </w:rPr>
              <w:t>Dubai Chamber of Commerce &amp; Industry,</w:t>
            </w:r>
            <w:r>
              <w:rPr>
                <w:rFonts w:ascii="Calibri" w:hAnsi="Calibri" w:cs="Calibri"/>
              </w:rPr>
              <w:t xml:space="preserve"> </w:t>
            </w:r>
            <w:r w:rsidRPr="0076650D">
              <w:rPr>
                <w:rFonts w:ascii="Calibri" w:hAnsi="Calibri" w:cs="Calibri"/>
              </w:rPr>
              <w:t>Dubai</w:t>
            </w:r>
            <w:r>
              <w:t xml:space="preserve"> </w:t>
            </w:r>
            <w:hyperlink r:id="rId47" w:history="1">
              <w:r w:rsidRPr="00CD52BC">
                <w:rPr>
                  <w:rStyle w:val="Hyperlink"/>
                  <w:rFonts w:ascii="Calibri" w:hAnsi="Calibri" w:cs="Calibri"/>
                </w:rPr>
                <w:t>https://www.moccae.gov.ae/assets/ea2606f7/uae-green-business-toolkit-2018.aspx</w:t>
              </w:r>
            </w:hyperlink>
            <w:r>
              <w:rPr>
                <w:rFonts w:ascii="Calibri" w:hAnsi="Calibri" w:cs="Calibri"/>
              </w:rPr>
              <w:t xml:space="preserve"> </w:t>
            </w:r>
          </w:p>
          <w:p w14:paraId="58B31665" w14:textId="77777777" w:rsidR="00D260B8" w:rsidRDefault="00D260B8" w:rsidP="00D260B8">
            <w:pPr>
              <w:rPr>
                <w:rFonts w:ascii="Calibri" w:hAnsi="Calibri" w:cs="Calibri"/>
              </w:rPr>
            </w:pPr>
            <w:r w:rsidRPr="0076650D">
              <w:rPr>
                <w:rFonts w:ascii="Calibri" w:hAnsi="Calibri" w:cs="Calibri"/>
              </w:rPr>
              <w:t>Green Purchasing Network, Japan. Green</w:t>
            </w:r>
            <w:r>
              <w:rPr>
                <w:rFonts w:ascii="Calibri" w:hAnsi="Calibri" w:cs="Calibri"/>
              </w:rPr>
              <w:t xml:space="preserve"> </w:t>
            </w:r>
            <w:r w:rsidRPr="0076650D">
              <w:rPr>
                <w:rFonts w:ascii="Calibri" w:hAnsi="Calibri" w:cs="Calibri"/>
              </w:rPr>
              <w:t>Purchasing Guidelines, online</w:t>
            </w:r>
            <w:r>
              <w:t xml:space="preserve"> </w:t>
            </w:r>
            <w:hyperlink r:id="rId48" w:history="1">
              <w:r w:rsidRPr="00CD52BC">
                <w:rPr>
                  <w:rStyle w:val="Hyperlink"/>
                  <w:rFonts w:ascii="Calibri" w:hAnsi="Calibri" w:cs="Calibri"/>
                </w:rPr>
                <w:t>https://www.gpn.jp/english/guideline/</w:t>
              </w:r>
            </w:hyperlink>
            <w:r>
              <w:rPr>
                <w:rFonts w:ascii="Calibri" w:hAnsi="Calibri" w:cs="Calibri"/>
              </w:rPr>
              <w:t xml:space="preserve"> </w:t>
            </w:r>
          </w:p>
          <w:p w14:paraId="696F14FA" w14:textId="77777777" w:rsidR="00D260B8" w:rsidRDefault="00D260B8" w:rsidP="00D260B8">
            <w:pPr>
              <w:rPr>
                <w:rFonts w:ascii="Calibri" w:hAnsi="Calibri" w:cs="Calibri"/>
              </w:rPr>
            </w:pPr>
            <w:r w:rsidRPr="0076650D">
              <w:rPr>
                <w:rFonts w:ascii="Calibri" w:hAnsi="Calibri" w:cs="Calibri"/>
              </w:rPr>
              <w:t>ICLEI – Local Governments for Sustainability</w:t>
            </w:r>
            <w:r>
              <w:rPr>
                <w:rFonts w:ascii="Calibri" w:hAnsi="Calibri" w:cs="Calibri"/>
              </w:rPr>
              <w:t xml:space="preserve"> </w:t>
            </w:r>
            <w:r w:rsidRPr="0076650D">
              <w:rPr>
                <w:rFonts w:ascii="Calibri" w:hAnsi="Calibri" w:cs="Calibri"/>
              </w:rPr>
              <w:t>European Secretariat (2016) The Procura+</w:t>
            </w:r>
            <w:r>
              <w:rPr>
                <w:rFonts w:ascii="Calibri" w:hAnsi="Calibri" w:cs="Calibri"/>
              </w:rPr>
              <w:t xml:space="preserve"> </w:t>
            </w:r>
            <w:r w:rsidRPr="0076650D">
              <w:rPr>
                <w:rFonts w:ascii="Calibri" w:hAnsi="Calibri" w:cs="Calibri"/>
              </w:rPr>
              <w:t>Manual:</w:t>
            </w:r>
            <w:r>
              <w:rPr>
                <w:rFonts w:ascii="Calibri" w:hAnsi="Calibri" w:cs="Calibri"/>
              </w:rPr>
              <w:t xml:space="preserve"> </w:t>
            </w:r>
            <w:r w:rsidRPr="0076650D">
              <w:rPr>
                <w:rFonts w:ascii="Calibri" w:hAnsi="Calibri" w:cs="Calibri"/>
              </w:rPr>
              <w:t>A Guide to Implementing Sustainable</w:t>
            </w:r>
            <w:r>
              <w:rPr>
                <w:rFonts w:ascii="Calibri" w:hAnsi="Calibri" w:cs="Calibri"/>
              </w:rPr>
              <w:t xml:space="preserve"> </w:t>
            </w:r>
            <w:r w:rsidRPr="0076650D">
              <w:rPr>
                <w:rFonts w:ascii="Calibri" w:hAnsi="Calibri" w:cs="Calibri"/>
              </w:rPr>
              <w:t>Procurement, 3rd edition, ICLEI Europe, Freiburg</w:t>
            </w:r>
            <w:r>
              <w:t xml:space="preserve"> </w:t>
            </w:r>
            <w:hyperlink r:id="rId49" w:history="1">
              <w:r w:rsidRPr="00CD52BC">
                <w:rPr>
                  <w:rStyle w:val="Hyperlink"/>
                  <w:rFonts w:ascii="Calibri" w:hAnsi="Calibri" w:cs="Calibri"/>
                </w:rPr>
                <w:t xml:space="preserve">https://iclei-europe.org/fileadmin/templates/iclei </w:t>
              </w:r>
              <w:proofErr w:type="spellStart"/>
              <w:r w:rsidRPr="00CD52BC">
                <w:rPr>
                  <w:rStyle w:val="Hyperlink"/>
                  <w:rFonts w:ascii="Calibri" w:hAnsi="Calibri" w:cs="Calibri"/>
                </w:rPr>
                <w:t>europe</w:t>
              </w:r>
              <w:proofErr w:type="spellEnd"/>
              <w:r w:rsidRPr="00CD52BC">
                <w:rPr>
                  <w:rStyle w:val="Hyperlink"/>
                  <w:rFonts w:ascii="Calibri" w:hAnsi="Calibri" w:cs="Calibri"/>
                </w:rPr>
                <w:t>/lib/resources/tools/</w:t>
              </w:r>
              <w:proofErr w:type="spellStart"/>
              <w:r w:rsidRPr="00CD52BC">
                <w:rPr>
                  <w:rStyle w:val="Hyperlink"/>
                  <w:rFonts w:ascii="Calibri" w:hAnsi="Calibri" w:cs="Calibri"/>
                </w:rPr>
                <w:t>push_resource_file.php?uid</w:t>
              </w:r>
              <w:proofErr w:type="spellEnd"/>
              <w:r w:rsidRPr="00CD52BC">
                <w:rPr>
                  <w:rStyle w:val="Hyperlink"/>
                  <w:rFonts w:ascii="Calibri" w:hAnsi="Calibri" w:cs="Calibri"/>
                </w:rPr>
                <w:t>=</w:t>
              </w:r>
              <w:proofErr w:type="spellStart"/>
              <w:r w:rsidRPr="00CD52BC">
                <w:rPr>
                  <w:rStyle w:val="Hyperlink"/>
                  <w:rFonts w:ascii="Calibri" w:hAnsi="Calibri" w:cs="Calibri"/>
                </w:rPr>
                <w:t>7TDH5yaI</w:t>
              </w:r>
              <w:proofErr w:type="spellEnd"/>
            </w:hyperlink>
            <w:r>
              <w:rPr>
                <w:rFonts w:ascii="Calibri" w:hAnsi="Calibri" w:cs="Calibri"/>
              </w:rPr>
              <w:t xml:space="preserve"> </w:t>
            </w:r>
          </w:p>
          <w:p w14:paraId="6584B76D" w14:textId="77777777" w:rsidR="00D260B8" w:rsidRDefault="00D260B8" w:rsidP="00D260B8">
            <w:pPr>
              <w:rPr>
                <w:rFonts w:ascii="Calibri" w:hAnsi="Calibri" w:cs="Calibri"/>
              </w:rPr>
            </w:pPr>
            <w:r w:rsidRPr="0076650D">
              <w:rPr>
                <w:rFonts w:ascii="Calibri" w:hAnsi="Calibri" w:cs="Calibri"/>
              </w:rPr>
              <w:t>Masdar, The Future Build green building</w:t>
            </w:r>
            <w:r>
              <w:rPr>
                <w:rFonts w:ascii="Calibri" w:hAnsi="Calibri" w:cs="Calibri"/>
              </w:rPr>
              <w:t xml:space="preserve"> </w:t>
            </w:r>
            <w:r w:rsidRPr="0076650D">
              <w:rPr>
                <w:rFonts w:ascii="Calibri" w:hAnsi="Calibri" w:cs="Calibri"/>
              </w:rPr>
              <w:t>products database, online</w:t>
            </w:r>
            <w:r>
              <w:t xml:space="preserve"> </w:t>
            </w:r>
            <w:hyperlink r:id="rId50" w:history="1">
              <w:r w:rsidRPr="00CD52BC">
                <w:rPr>
                  <w:rStyle w:val="Hyperlink"/>
                  <w:rFonts w:ascii="Calibri" w:hAnsi="Calibri" w:cs="Calibri"/>
                </w:rPr>
                <w:t>https://masdar.ae/en/news/newsroom/masdar-launches-enhanced-green-building-materials-website</w:t>
              </w:r>
            </w:hyperlink>
            <w:r>
              <w:rPr>
                <w:rFonts w:ascii="Calibri" w:hAnsi="Calibri" w:cs="Calibri"/>
              </w:rPr>
              <w:t xml:space="preserve"> </w:t>
            </w:r>
          </w:p>
          <w:p w14:paraId="2F7DAD0F" w14:textId="77777777" w:rsidR="00D260B8" w:rsidRDefault="00D260B8" w:rsidP="00D260B8">
            <w:pPr>
              <w:rPr>
                <w:rFonts w:ascii="Calibri" w:hAnsi="Calibri" w:cs="Calibri"/>
              </w:rPr>
            </w:pPr>
            <w:r w:rsidRPr="0076650D">
              <w:rPr>
                <w:rFonts w:ascii="Calibri" w:hAnsi="Calibri" w:cs="Calibri"/>
              </w:rPr>
              <w:t>National Agency for Public Procurement,</w:t>
            </w:r>
            <w:r>
              <w:rPr>
                <w:rFonts w:ascii="Calibri" w:hAnsi="Calibri" w:cs="Calibri"/>
              </w:rPr>
              <w:t xml:space="preserve"> </w:t>
            </w:r>
            <w:r w:rsidRPr="0076650D">
              <w:rPr>
                <w:rFonts w:ascii="Calibri" w:hAnsi="Calibri" w:cs="Calibri"/>
              </w:rPr>
              <w:t>Sweden. Sustainable Public Procurement Criteria,</w:t>
            </w:r>
            <w:r>
              <w:rPr>
                <w:rFonts w:ascii="Calibri" w:hAnsi="Calibri" w:cs="Calibri"/>
              </w:rPr>
              <w:t xml:space="preserve"> </w:t>
            </w:r>
            <w:r w:rsidRPr="0076650D">
              <w:rPr>
                <w:rFonts w:ascii="Calibri" w:hAnsi="Calibri" w:cs="Calibri"/>
              </w:rPr>
              <w:t>online.</w:t>
            </w:r>
            <w:r>
              <w:t xml:space="preserve"> </w:t>
            </w:r>
            <w:hyperlink r:id="rId51" w:anchor=":~:text=About%20sustainability%20criteria,circumstances%20applicable%20to%20public%20procurement" w:history="1">
              <w:r w:rsidRPr="00CD52BC">
                <w:rPr>
                  <w:rStyle w:val="Hyperlink"/>
                  <w:rFonts w:ascii="Calibri" w:hAnsi="Calibri" w:cs="Calibri"/>
                </w:rPr>
                <w:t>https://www.upphandlingsmyndigheten.se/en/sustainable-public-procurement/#:~:text=About%20sustainability%20criteria,circumstances%20applicable%20to%20public%20procurement</w:t>
              </w:r>
            </w:hyperlink>
            <w:r w:rsidRPr="00B23AC6">
              <w:rPr>
                <w:rFonts w:ascii="Calibri" w:hAnsi="Calibri" w:cs="Calibri"/>
              </w:rPr>
              <w:t>.</w:t>
            </w:r>
            <w:r>
              <w:rPr>
                <w:rFonts w:ascii="Calibri" w:hAnsi="Calibri" w:cs="Calibri"/>
              </w:rPr>
              <w:t xml:space="preserve"> </w:t>
            </w:r>
          </w:p>
          <w:p w14:paraId="0364F7D6" w14:textId="77777777" w:rsidR="00D260B8" w:rsidRDefault="00D260B8" w:rsidP="00D260B8">
            <w:pPr>
              <w:rPr>
                <w:rFonts w:ascii="Calibri" w:hAnsi="Calibri" w:cs="Calibri"/>
              </w:rPr>
            </w:pPr>
            <w:r w:rsidRPr="00B23AC6">
              <w:rPr>
                <w:rFonts w:ascii="Calibri" w:hAnsi="Calibri" w:cs="Calibri"/>
              </w:rPr>
              <w:t>New Zealand Business Council for Sustainable</w:t>
            </w:r>
            <w:r>
              <w:rPr>
                <w:rFonts w:ascii="Calibri" w:hAnsi="Calibri" w:cs="Calibri"/>
              </w:rPr>
              <w:t xml:space="preserve"> </w:t>
            </w:r>
            <w:r w:rsidRPr="00B23AC6">
              <w:rPr>
                <w:rFonts w:ascii="Calibri" w:hAnsi="Calibri" w:cs="Calibri"/>
              </w:rPr>
              <w:t>Development (2003) Business Guide to a</w:t>
            </w:r>
            <w:r>
              <w:rPr>
                <w:rFonts w:ascii="Calibri" w:hAnsi="Calibri" w:cs="Calibri"/>
              </w:rPr>
              <w:t xml:space="preserve"> </w:t>
            </w:r>
            <w:r w:rsidRPr="00B23AC6">
              <w:rPr>
                <w:rFonts w:ascii="Calibri" w:hAnsi="Calibri" w:cs="Calibri"/>
              </w:rPr>
              <w:t>Sustainable Supply Chain: A practical guide,</w:t>
            </w:r>
            <w:r>
              <w:rPr>
                <w:rFonts w:ascii="Calibri" w:hAnsi="Calibri" w:cs="Calibri"/>
              </w:rPr>
              <w:t xml:space="preserve"> </w:t>
            </w:r>
            <w:proofErr w:type="spellStart"/>
            <w:r w:rsidRPr="00B23AC6">
              <w:rPr>
                <w:rFonts w:ascii="Calibri" w:hAnsi="Calibri" w:cs="Calibri"/>
              </w:rPr>
              <w:t>NZBCSD</w:t>
            </w:r>
            <w:proofErr w:type="spellEnd"/>
            <w:r w:rsidRPr="00B23AC6">
              <w:rPr>
                <w:rFonts w:ascii="Calibri" w:hAnsi="Calibri" w:cs="Calibri"/>
              </w:rPr>
              <w:t>, Auckland</w:t>
            </w:r>
            <w:r>
              <w:t xml:space="preserve"> </w:t>
            </w:r>
            <w:hyperlink r:id="rId52" w:history="1">
              <w:r w:rsidRPr="00CD52BC">
                <w:rPr>
                  <w:rStyle w:val="Hyperlink"/>
                  <w:rFonts w:ascii="Calibri" w:hAnsi="Calibri" w:cs="Calibri"/>
                </w:rPr>
                <w:t>https://www.sbc.org.nz/__data/assets/pdf_file/0005/54914/Sustainable-Supply-Chain-Guide.pdf</w:t>
              </w:r>
            </w:hyperlink>
            <w:r>
              <w:rPr>
                <w:rFonts w:ascii="Calibri" w:hAnsi="Calibri" w:cs="Calibri"/>
              </w:rPr>
              <w:t xml:space="preserve"> </w:t>
            </w:r>
          </w:p>
          <w:p w14:paraId="538488FC" w14:textId="77777777" w:rsidR="00D260B8" w:rsidRDefault="00D260B8" w:rsidP="00D260B8">
            <w:pPr>
              <w:rPr>
                <w:rFonts w:ascii="Calibri" w:hAnsi="Calibri" w:cs="Calibri"/>
              </w:rPr>
            </w:pPr>
            <w:r w:rsidRPr="0025040F">
              <w:rPr>
                <w:rFonts w:ascii="Calibri" w:hAnsi="Calibri" w:cs="Calibri"/>
              </w:rPr>
              <w:t>United Nations Global Compact (2015) Supply</w:t>
            </w:r>
            <w:r>
              <w:rPr>
                <w:rFonts w:ascii="Calibri" w:hAnsi="Calibri" w:cs="Calibri"/>
              </w:rPr>
              <w:t xml:space="preserve"> </w:t>
            </w:r>
            <w:r w:rsidRPr="0025040F">
              <w:rPr>
                <w:rFonts w:ascii="Calibri" w:hAnsi="Calibri" w:cs="Calibri"/>
              </w:rPr>
              <w:t>Chain Sustainability: A practical guide for</w:t>
            </w:r>
            <w:r>
              <w:rPr>
                <w:rFonts w:ascii="Calibri" w:hAnsi="Calibri" w:cs="Calibri"/>
              </w:rPr>
              <w:t xml:space="preserve"> </w:t>
            </w:r>
            <w:r w:rsidRPr="0025040F">
              <w:rPr>
                <w:rFonts w:ascii="Calibri" w:hAnsi="Calibri" w:cs="Calibri"/>
              </w:rPr>
              <w:t xml:space="preserve">continuous improvement, 2nd edition, </w:t>
            </w:r>
            <w:proofErr w:type="spellStart"/>
            <w:r w:rsidRPr="0025040F">
              <w:rPr>
                <w:rFonts w:ascii="Calibri" w:hAnsi="Calibri" w:cs="Calibri"/>
              </w:rPr>
              <w:t>UNGC</w:t>
            </w:r>
            <w:proofErr w:type="spellEnd"/>
            <w:r w:rsidRPr="0025040F">
              <w:rPr>
                <w:rFonts w:ascii="Calibri" w:hAnsi="Calibri" w:cs="Calibri"/>
              </w:rPr>
              <w:t>,</w:t>
            </w:r>
            <w:r>
              <w:rPr>
                <w:rFonts w:ascii="Calibri" w:hAnsi="Calibri" w:cs="Calibri"/>
              </w:rPr>
              <w:t xml:space="preserve"> </w:t>
            </w:r>
            <w:r w:rsidRPr="0025040F">
              <w:rPr>
                <w:rFonts w:ascii="Calibri" w:hAnsi="Calibri" w:cs="Calibri"/>
              </w:rPr>
              <w:t>New York.</w:t>
            </w:r>
            <w:r>
              <w:t xml:space="preserve"> </w:t>
            </w:r>
            <w:hyperlink r:id="rId53" w:history="1">
              <w:r w:rsidRPr="00CD52BC">
                <w:rPr>
                  <w:rStyle w:val="Hyperlink"/>
                  <w:rFonts w:ascii="Calibri" w:hAnsi="Calibri" w:cs="Calibri"/>
                </w:rPr>
                <w:t>http://www.unglobalcompact.org/docs/issues_doc/supply_chain/SupplyChainRep_spread.pdf</w:t>
              </w:r>
            </w:hyperlink>
          </w:p>
          <w:p w14:paraId="1E8806E3" w14:textId="77777777" w:rsidR="00D260B8" w:rsidRDefault="00D260B8" w:rsidP="00D260B8">
            <w:pPr>
              <w:rPr>
                <w:rFonts w:ascii="Calibri" w:hAnsi="Calibri" w:cs="Calibri"/>
              </w:rPr>
            </w:pPr>
            <w:proofErr w:type="spellStart"/>
            <w:r w:rsidRPr="0025040F">
              <w:rPr>
                <w:rFonts w:ascii="Calibri" w:hAnsi="Calibri" w:cs="Calibri"/>
              </w:rPr>
              <w:t>Braungart</w:t>
            </w:r>
            <w:proofErr w:type="spellEnd"/>
            <w:r w:rsidRPr="0025040F">
              <w:rPr>
                <w:rFonts w:ascii="Calibri" w:hAnsi="Calibri" w:cs="Calibri"/>
              </w:rPr>
              <w:t>, M. and W. McDonough (2002)</w:t>
            </w:r>
            <w:r>
              <w:rPr>
                <w:rFonts w:ascii="Calibri" w:hAnsi="Calibri" w:cs="Calibri"/>
              </w:rPr>
              <w:t xml:space="preserve"> </w:t>
            </w:r>
            <w:r w:rsidRPr="0025040F">
              <w:rPr>
                <w:rFonts w:ascii="Calibri" w:hAnsi="Calibri" w:cs="Calibri"/>
              </w:rPr>
              <w:t>Cradle to Cradle: Remaking the way we make</w:t>
            </w:r>
            <w:r>
              <w:rPr>
                <w:rFonts w:ascii="Calibri" w:hAnsi="Calibri" w:cs="Calibri"/>
              </w:rPr>
              <w:t xml:space="preserve"> </w:t>
            </w:r>
            <w:r w:rsidRPr="0025040F">
              <w:rPr>
                <w:rFonts w:ascii="Calibri" w:hAnsi="Calibri" w:cs="Calibri"/>
              </w:rPr>
              <w:t>things, North Point Press, New York, NY.</w:t>
            </w:r>
          </w:p>
          <w:p w14:paraId="637CF60C" w14:textId="77777777" w:rsidR="00D260B8" w:rsidRDefault="00D260B8" w:rsidP="00D260B8">
            <w:pPr>
              <w:rPr>
                <w:rFonts w:ascii="Calibri" w:hAnsi="Calibri" w:cs="Calibri"/>
              </w:rPr>
            </w:pPr>
            <w:proofErr w:type="spellStart"/>
            <w:r w:rsidRPr="0025040F">
              <w:rPr>
                <w:rFonts w:ascii="Calibri" w:hAnsi="Calibri" w:cs="Calibri"/>
              </w:rPr>
              <w:t>Heijungs</w:t>
            </w:r>
            <w:proofErr w:type="spellEnd"/>
            <w:r w:rsidRPr="0025040F">
              <w:rPr>
                <w:rFonts w:ascii="Calibri" w:hAnsi="Calibri" w:cs="Calibri"/>
              </w:rPr>
              <w:t xml:space="preserve">, R. and </w:t>
            </w:r>
            <w:proofErr w:type="spellStart"/>
            <w:r w:rsidRPr="0025040F">
              <w:rPr>
                <w:rFonts w:ascii="Calibri" w:hAnsi="Calibri" w:cs="Calibri"/>
              </w:rPr>
              <w:t>H.U</w:t>
            </w:r>
            <w:proofErr w:type="spellEnd"/>
            <w:r w:rsidRPr="0025040F">
              <w:rPr>
                <w:rFonts w:ascii="Calibri" w:hAnsi="Calibri" w:cs="Calibri"/>
              </w:rPr>
              <w:t>. de Haes (2008) Life Cycle</w:t>
            </w:r>
            <w:r>
              <w:rPr>
                <w:rFonts w:ascii="Calibri" w:hAnsi="Calibri" w:cs="Calibri"/>
              </w:rPr>
              <w:t xml:space="preserve"> </w:t>
            </w:r>
            <w:r w:rsidRPr="0025040F">
              <w:rPr>
                <w:rFonts w:ascii="Calibri" w:hAnsi="Calibri" w:cs="Calibri"/>
              </w:rPr>
              <w:t>Assessment Training Kit, UNEP, Paris</w:t>
            </w:r>
            <w:r>
              <w:t xml:space="preserve"> </w:t>
            </w:r>
            <w:hyperlink r:id="rId54" w:history="1">
              <w:r w:rsidRPr="00CD52BC">
                <w:rPr>
                  <w:rStyle w:val="Hyperlink"/>
                  <w:rFonts w:ascii="Calibri" w:hAnsi="Calibri" w:cs="Calibri"/>
                </w:rPr>
                <w:t>https://www.lifecycleinitiative.org/resources/training/lca-life-cycle-assessment-training-kit-material/</w:t>
              </w:r>
            </w:hyperlink>
          </w:p>
          <w:p w14:paraId="4BF8246B" w14:textId="77777777" w:rsidR="00D260B8" w:rsidRDefault="00D260B8" w:rsidP="00D260B8">
            <w:pPr>
              <w:rPr>
                <w:rFonts w:ascii="Calibri" w:hAnsi="Calibri" w:cs="Calibri"/>
              </w:rPr>
            </w:pPr>
            <w:r w:rsidRPr="0025040F">
              <w:rPr>
                <w:rFonts w:ascii="Calibri" w:hAnsi="Calibri" w:cs="Calibri"/>
              </w:rPr>
              <w:t>Organisation for Economic Co-operation</w:t>
            </w:r>
            <w:r>
              <w:rPr>
                <w:rFonts w:ascii="Calibri" w:hAnsi="Calibri" w:cs="Calibri"/>
              </w:rPr>
              <w:t xml:space="preserve"> </w:t>
            </w:r>
            <w:r w:rsidRPr="0025040F">
              <w:rPr>
                <w:rFonts w:ascii="Calibri" w:hAnsi="Calibri" w:cs="Calibri"/>
              </w:rPr>
              <w:t>and Development (2011) OECD Sustainable</w:t>
            </w:r>
            <w:r>
              <w:rPr>
                <w:rFonts w:ascii="Calibri" w:hAnsi="Calibri" w:cs="Calibri"/>
              </w:rPr>
              <w:t xml:space="preserve"> </w:t>
            </w:r>
            <w:r w:rsidRPr="0025040F">
              <w:rPr>
                <w:rFonts w:ascii="Calibri" w:hAnsi="Calibri" w:cs="Calibri"/>
              </w:rPr>
              <w:t>Manufacturing Toolkit: Seven steps to</w:t>
            </w:r>
            <w:r>
              <w:rPr>
                <w:rFonts w:ascii="Calibri" w:hAnsi="Calibri" w:cs="Calibri"/>
              </w:rPr>
              <w:t xml:space="preserve"> </w:t>
            </w:r>
            <w:r w:rsidRPr="0025040F">
              <w:rPr>
                <w:rFonts w:ascii="Calibri" w:hAnsi="Calibri" w:cs="Calibri"/>
              </w:rPr>
              <w:t>environmental excellence, OECD, Paris</w:t>
            </w:r>
            <w:r>
              <w:rPr>
                <w:rFonts w:ascii="Calibri" w:hAnsi="Calibri" w:cs="Calibri"/>
              </w:rPr>
              <w:t xml:space="preserve"> </w:t>
            </w:r>
            <w:hyperlink r:id="rId55" w:history="1">
              <w:r w:rsidRPr="00CD52BC">
                <w:rPr>
                  <w:rStyle w:val="Hyperlink"/>
                  <w:rFonts w:ascii="Calibri" w:hAnsi="Calibri" w:cs="Calibri"/>
                </w:rPr>
                <w:t>https://www.kmu.admin.ch/dam/kmu/de/dokumente/FaktenundTrends/oecd-sustainable-manufacturing-toolkit.pdf.download.pdf/48704993.pdf</w:t>
              </w:r>
            </w:hyperlink>
          </w:p>
          <w:p w14:paraId="0999F298" w14:textId="77777777" w:rsidR="00D260B8" w:rsidRDefault="00D260B8" w:rsidP="00D260B8">
            <w:pPr>
              <w:rPr>
                <w:rFonts w:ascii="Calibri" w:hAnsi="Calibri" w:cs="Calibri"/>
              </w:rPr>
            </w:pPr>
            <w:r w:rsidRPr="0025040F">
              <w:rPr>
                <w:rFonts w:ascii="Calibri" w:hAnsi="Calibri" w:cs="Calibri"/>
              </w:rPr>
              <w:t>United Nations Environment Programme</w:t>
            </w:r>
            <w:r>
              <w:rPr>
                <w:rFonts w:ascii="Calibri" w:hAnsi="Calibri" w:cs="Calibri"/>
              </w:rPr>
              <w:t xml:space="preserve"> </w:t>
            </w:r>
            <w:r w:rsidRPr="0025040F">
              <w:rPr>
                <w:rFonts w:ascii="Calibri" w:hAnsi="Calibri" w:cs="Calibri"/>
              </w:rPr>
              <w:t>(2004) Cleaner Production - Energy Efficiency</w:t>
            </w:r>
            <w:r>
              <w:rPr>
                <w:rFonts w:ascii="Calibri" w:hAnsi="Calibri" w:cs="Calibri"/>
              </w:rPr>
              <w:t xml:space="preserve"> </w:t>
            </w:r>
            <w:r w:rsidRPr="0025040F">
              <w:rPr>
                <w:rFonts w:ascii="Calibri" w:hAnsi="Calibri" w:cs="Calibri"/>
              </w:rPr>
              <w:t>Manual, UNEP, Paris</w:t>
            </w:r>
            <w:r>
              <w:rPr>
                <w:rFonts w:ascii="Calibri" w:hAnsi="Calibri" w:cs="Calibri"/>
              </w:rPr>
              <w:t xml:space="preserve"> </w:t>
            </w:r>
          </w:p>
          <w:p w14:paraId="71FC5CE6" w14:textId="77777777" w:rsidR="00D260B8" w:rsidRDefault="00D260B8" w:rsidP="00D260B8">
            <w:pPr>
              <w:rPr>
                <w:rFonts w:ascii="Calibri" w:hAnsi="Calibri" w:cs="Calibri"/>
              </w:rPr>
            </w:pPr>
            <w:r w:rsidRPr="0025040F">
              <w:rPr>
                <w:rFonts w:ascii="Calibri" w:hAnsi="Calibri" w:cs="Calibri"/>
              </w:rPr>
              <w:t>UNEP and Danish Standards (2007) Life Cycle</w:t>
            </w:r>
            <w:r>
              <w:rPr>
                <w:rFonts w:ascii="Calibri" w:hAnsi="Calibri" w:cs="Calibri"/>
              </w:rPr>
              <w:t xml:space="preserve"> </w:t>
            </w:r>
            <w:r w:rsidRPr="0025040F">
              <w:rPr>
                <w:rFonts w:ascii="Calibri" w:hAnsi="Calibri" w:cs="Calibri"/>
              </w:rPr>
              <w:t>Management: A Business Guide to Sustainability,</w:t>
            </w:r>
            <w:r>
              <w:rPr>
                <w:rFonts w:ascii="Calibri" w:hAnsi="Calibri" w:cs="Calibri"/>
              </w:rPr>
              <w:t xml:space="preserve"> </w:t>
            </w:r>
            <w:r w:rsidRPr="0025040F">
              <w:rPr>
                <w:rFonts w:ascii="Calibri" w:hAnsi="Calibri" w:cs="Calibri"/>
              </w:rPr>
              <w:t>UNEP, Paris</w:t>
            </w:r>
            <w:r>
              <w:t xml:space="preserve"> </w:t>
            </w:r>
            <w:hyperlink r:id="rId56" w:history="1">
              <w:r w:rsidRPr="00CD52BC">
                <w:rPr>
                  <w:rStyle w:val="Hyperlink"/>
                  <w:rFonts w:ascii="Calibri" w:hAnsi="Calibri" w:cs="Calibri"/>
                </w:rPr>
                <w:t>https://vbn.aau.dk/files/12154798/_Final__version_for_internal_use_20070509.pdf</w:t>
              </w:r>
            </w:hyperlink>
          </w:p>
          <w:p w14:paraId="7984DFC8" w14:textId="77777777" w:rsidR="00D260B8" w:rsidRDefault="00D260B8" w:rsidP="00D260B8">
            <w:pPr>
              <w:rPr>
                <w:rFonts w:ascii="Calibri" w:hAnsi="Calibri" w:cs="Calibri"/>
              </w:rPr>
            </w:pPr>
            <w:r w:rsidRPr="0025040F">
              <w:rPr>
                <w:rFonts w:ascii="Calibri" w:hAnsi="Calibri" w:cs="Calibri"/>
              </w:rPr>
              <w:t>UNEP and Delft University of Technology (2006)</w:t>
            </w:r>
            <w:r>
              <w:rPr>
                <w:rFonts w:ascii="Calibri" w:hAnsi="Calibri" w:cs="Calibri"/>
              </w:rPr>
              <w:t xml:space="preserve"> </w:t>
            </w:r>
            <w:r w:rsidRPr="0025040F">
              <w:rPr>
                <w:rFonts w:ascii="Calibri" w:hAnsi="Calibri" w:cs="Calibri"/>
              </w:rPr>
              <w:t>Design for Sustainability: A practical approach</w:t>
            </w:r>
            <w:r>
              <w:rPr>
                <w:rFonts w:ascii="Calibri" w:hAnsi="Calibri" w:cs="Calibri"/>
              </w:rPr>
              <w:t xml:space="preserve"> </w:t>
            </w:r>
            <w:r w:rsidRPr="0025040F">
              <w:rPr>
                <w:rFonts w:ascii="Calibri" w:hAnsi="Calibri" w:cs="Calibri"/>
              </w:rPr>
              <w:t>for developing economies, UNEP, Paris</w:t>
            </w:r>
            <w:r>
              <w:t xml:space="preserve"> </w:t>
            </w:r>
            <w:hyperlink r:id="rId57" w:history="1">
              <w:r w:rsidRPr="00CD52BC">
                <w:rPr>
                  <w:rStyle w:val="Hyperlink"/>
                  <w:rFonts w:ascii="Calibri" w:hAnsi="Calibri" w:cs="Calibri"/>
                </w:rPr>
                <w:t>https://wedocs.unep.org/bitstream/handle/20.500.11822/8720/Design_for_sustainability.pdf?sequence=3&amp;amp%3BisAllowed=</w:t>
              </w:r>
            </w:hyperlink>
          </w:p>
          <w:p w14:paraId="3C2756D6" w14:textId="798A0226" w:rsidR="00D260B8" w:rsidRPr="00610F28" w:rsidRDefault="00D260B8" w:rsidP="00D260B8">
            <w:pPr>
              <w:rPr>
                <w:rFonts w:ascii="Calibri" w:hAnsi="Calibri" w:cs="Calibri"/>
              </w:rPr>
            </w:pPr>
            <w:r w:rsidRPr="0025040F">
              <w:rPr>
                <w:rFonts w:ascii="Calibri" w:hAnsi="Calibri" w:cs="Calibri"/>
              </w:rPr>
              <w:t>Waste and Resources Action Programme (2015)</w:t>
            </w:r>
            <w:r>
              <w:rPr>
                <w:rFonts w:ascii="Calibri" w:hAnsi="Calibri" w:cs="Calibri"/>
              </w:rPr>
              <w:t xml:space="preserve"> Y</w:t>
            </w:r>
            <w:r w:rsidRPr="0025040F">
              <w:rPr>
                <w:rFonts w:ascii="Calibri" w:hAnsi="Calibri" w:cs="Calibri"/>
              </w:rPr>
              <w:t>our Guide to Environmental Management</w:t>
            </w:r>
            <w:r>
              <w:rPr>
                <w:rFonts w:ascii="Calibri" w:hAnsi="Calibri" w:cs="Calibri"/>
              </w:rPr>
              <w:t xml:space="preserve"> </w:t>
            </w:r>
            <w:r w:rsidRPr="0025040F">
              <w:rPr>
                <w:rFonts w:ascii="Calibri" w:hAnsi="Calibri" w:cs="Calibri"/>
              </w:rPr>
              <w:t>Systems, WRAP, Banbury</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138F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3651E" w:rsidRDefault="00C66EE0" w:rsidP="00610F28">
            <w:pPr>
              <w:rPr>
                <w:rFonts w:ascii="Calibri" w:hAnsi="Calibri" w:cs="Calibri"/>
                <w:lang w:val="fr-FR"/>
              </w:rPr>
            </w:pPr>
            <w:r w:rsidRPr="0053651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3651E"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138F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3651E" w:rsidRDefault="00092534" w:rsidP="00CF2E7C">
            <w:pPr>
              <w:rPr>
                <w:rFonts w:ascii="Calibri" w:hAnsi="Calibri" w:cs="Calibri"/>
                <w:lang w:val="fr-FR"/>
              </w:rPr>
            </w:pPr>
            <w:r w:rsidRPr="0053651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3651E"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138F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3651E" w:rsidRDefault="00DD292A" w:rsidP="00CF2E7C">
            <w:pPr>
              <w:rPr>
                <w:rFonts w:ascii="Calibri" w:hAnsi="Calibri" w:cs="Calibri"/>
                <w:lang w:val="fr-FR"/>
              </w:rPr>
            </w:pPr>
            <w:r w:rsidRPr="0053651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3651E"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5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5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65D15640"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2AE6B0BD"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6F17142E"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36E1A86"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11FC839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1F50E3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D331B20"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CA4A518"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35E56F8"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53B4C5A"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EECCD86"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D954353"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6244C973"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03F13C30"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589EB722"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5BE467F2"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64748B86"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66198100"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B76B75C"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146546E0"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0C5CBBFF"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CA4D71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3ADC62B3"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33C34299"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64DEABB1"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4D6D8369"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D573260"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53487E9"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1B4EB303"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35364ADD"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EE2D2C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EBD1BF8"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7E6E6B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7B8D0A9"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829C7CD"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02DCA5B"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5E2C63D"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7DBBF91"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0450FA5E"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9B5CC51" w:rsidR="002F0752" w:rsidRPr="00CF2E7C" w:rsidRDefault="00D260B8" w:rsidP="00CF2E7C">
            <w:pPr>
              <w:rPr>
                <w:rFonts w:ascii="Calibri" w:hAnsi="Calibri" w:cs="Calibri"/>
              </w:rPr>
            </w:pPr>
            <w:r>
              <w:rPr>
                <w:rFonts w:ascii="Calibri" w:hAnsi="Calibri" w:cs="Calibri"/>
              </w:rPr>
              <w:t>Chemical industry</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1A18FB6"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138F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3651E" w:rsidRDefault="002F0752" w:rsidP="00CF2E7C">
            <w:pPr>
              <w:rPr>
                <w:rFonts w:ascii="Calibri" w:hAnsi="Calibri" w:cs="Calibri"/>
                <w:lang w:val="fr-FR"/>
              </w:rPr>
            </w:pPr>
            <w:r w:rsidRPr="0053651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3651E"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1E130F5D"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C4118E2"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4864757C" w:rsidR="002F0752" w:rsidRPr="00CF2E7C" w:rsidRDefault="002F0752" w:rsidP="00CF2E7C">
            <w:pPr>
              <w:rPr>
                <w:rFonts w:ascii="Calibri" w:hAnsi="Calibri" w:cs="Calibri"/>
              </w:rPr>
            </w:pP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0FBF8A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D7EFA01"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7037898" w:rsidR="002F0752" w:rsidRPr="00CF2E7C" w:rsidRDefault="00455FB6"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6B3636F5" w:rsidR="002F0752" w:rsidRPr="00CF2E7C" w:rsidRDefault="00455FB6"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B49E250"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C7BEAE9"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58EFA9EF"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D5725FD"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35957E5"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658D9EC4"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510B659"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D303272"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D0C2F81"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7875DE1"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F293782"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1B436DF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1C889889" w:rsidR="002F0752" w:rsidRPr="00CF2E7C" w:rsidRDefault="00455FB6" w:rsidP="00CF2E7C">
            <w:pPr>
              <w:rPr>
                <w:rFonts w:ascii="Calibri" w:eastAsia="Calibri" w:hAnsi="Calibri" w:cs="Calibri"/>
                <w:color w:val="000000" w:themeColor="text1"/>
              </w:rPr>
            </w:pPr>
            <w:r>
              <w:rPr>
                <w:rFonts w:ascii="Calibri" w:eastAsia="Calibri" w:hAnsi="Calibri" w:cs="Calibri"/>
                <w:color w:val="000000" w:themeColor="text1"/>
              </w:rPr>
              <w:t>Disclosure is purely voluntary. The first edition of the toolkit merely refers to businesses publishing a sustainability report for consumers to view.</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ED2C75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73631F8"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527B702"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FA49F3E"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97DED5B"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F07A21C"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2E2F54D"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CC99781" w:rsidR="002F0752" w:rsidRPr="00CF2E7C" w:rsidRDefault="00455F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CC604E8" w:rsidR="002F0752" w:rsidRPr="00CF2E7C" w:rsidRDefault="00455F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3B71858" w:rsidR="002F0752" w:rsidRPr="00CF2E7C" w:rsidRDefault="00455F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222D965A" w:rsidR="002F0752" w:rsidRPr="00CF2E7C" w:rsidRDefault="00455FB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7E93875"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9279DCC"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FDD64EA"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2B753BA0"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B7D4211"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9F1BFFE"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F5C50F5"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39A851F"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A5F42EC"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39734CC"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AD14084"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8A4C99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4D68431"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49A1993"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6D40B13"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FB9963D"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2AA9341"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4E009C5"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1E3866E"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0A92F2F"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583F66A"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2912045"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348FAFCA"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07579F1E"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4780075B"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5A71683"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46175B02"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090B3725"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0E4F2AA3"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E23586E"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D0423B0"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2DA0BD4"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2048548"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72C80B0"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2279D6A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151A65F"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4685A75"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62633370"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2B9302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577E65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3CC394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CBD1515"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12F8AC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E8F6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7EAD40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6D4AFB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865C88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3CB0D6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FCF10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5C25CC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C6E45FD"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D7FD2F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BCC9E8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3EA6A6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3009E3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9C2E2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473456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53A7A0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F6830D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A539EB" w14:textId="77777777" w:rsidR="00455FB6" w:rsidRDefault="00455FB6" w:rsidP="00455FB6">
            <w:pPr>
              <w:rPr>
                <w:rFonts w:ascii="Calibri" w:hAnsi="Calibri" w:cs="Calibri"/>
              </w:rPr>
            </w:pPr>
            <w:r w:rsidRPr="00D573E2">
              <w:rPr>
                <w:rFonts w:ascii="Calibri" w:hAnsi="Calibri" w:cs="Calibri"/>
              </w:rPr>
              <w:t>Dubai Chamber Centre for Responsible</w:t>
            </w:r>
            <w:r>
              <w:rPr>
                <w:rFonts w:ascii="Calibri" w:hAnsi="Calibri" w:cs="Calibri"/>
              </w:rPr>
              <w:t xml:space="preserve"> </w:t>
            </w:r>
            <w:r w:rsidRPr="00D573E2">
              <w:rPr>
                <w:rFonts w:ascii="Calibri" w:hAnsi="Calibri" w:cs="Calibri"/>
              </w:rPr>
              <w:t>Business (n.d.) How to Integrate Corporate</w:t>
            </w:r>
            <w:r>
              <w:rPr>
                <w:rFonts w:ascii="Calibri" w:hAnsi="Calibri" w:cs="Calibri"/>
              </w:rPr>
              <w:t xml:space="preserve"> </w:t>
            </w:r>
            <w:r w:rsidRPr="00D573E2">
              <w:rPr>
                <w:rFonts w:ascii="Calibri" w:hAnsi="Calibri" w:cs="Calibri"/>
              </w:rPr>
              <w:t>Social Responsibility within Small and Medium</w:t>
            </w:r>
            <w:r>
              <w:rPr>
                <w:rFonts w:ascii="Calibri" w:hAnsi="Calibri" w:cs="Calibri"/>
              </w:rPr>
              <w:t xml:space="preserve"> </w:t>
            </w:r>
            <w:r w:rsidRPr="00D573E2">
              <w:rPr>
                <w:rFonts w:ascii="Calibri" w:hAnsi="Calibri" w:cs="Calibri"/>
              </w:rPr>
              <w:t>Businesses, Dubai Chamber of Commerce &amp;</w:t>
            </w:r>
            <w:r>
              <w:rPr>
                <w:rFonts w:ascii="Calibri" w:hAnsi="Calibri" w:cs="Calibri"/>
              </w:rPr>
              <w:t xml:space="preserve"> </w:t>
            </w:r>
            <w:r w:rsidRPr="00D573E2">
              <w:rPr>
                <w:rFonts w:ascii="Calibri" w:hAnsi="Calibri" w:cs="Calibri"/>
              </w:rPr>
              <w:t>Industry, Dubai</w:t>
            </w:r>
            <w:r>
              <w:rPr>
                <w:rFonts w:ascii="Calibri" w:hAnsi="Calibri" w:cs="Calibri"/>
              </w:rPr>
              <w:t xml:space="preserve"> </w:t>
            </w:r>
          </w:p>
          <w:p w14:paraId="0FABC743" w14:textId="77777777" w:rsidR="00455FB6" w:rsidRDefault="00455FB6" w:rsidP="00455FB6">
            <w:pPr>
              <w:rPr>
                <w:rFonts w:ascii="Calibri" w:hAnsi="Calibri" w:cs="Calibri"/>
              </w:rPr>
            </w:pPr>
            <w:r w:rsidRPr="00D573E2">
              <w:rPr>
                <w:rFonts w:ascii="Calibri" w:hAnsi="Calibri" w:cs="Calibri"/>
              </w:rPr>
              <w:t>Suruhanjaya Syarikat Malaysia (Companies</w:t>
            </w:r>
            <w:r>
              <w:rPr>
                <w:rFonts w:ascii="Calibri" w:hAnsi="Calibri" w:cs="Calibri"/>
              </w:rPr>
              <w:t xml:space="preserve"> </w:t>
            </w:r>
            <w:r w:rsidRPr="00D573E2">
              <w:rPr>
                <w:rFonts w:ascii="Calibri" w:hAnsi="Calibri" w:cs="Calibri"/>
              </w:rPr>
              <w:t>Commission of Malaysia) and WWF-Malaysia</w:t>
            </w:r>
            <w:r>
              <w:rPr>
                <w:rFonts w:ascii="Calibri" w:hAnsi="Calibri" w:cs="Calibri"/>
              </w:rPr>
              <w:t xml:space="preserve"> </w:t>
            </w:r>
            <w:r w:rsidRPr="00D573E2">
              <w:rPr>
                <w:rFonts w:ascii="Calibri" w:hAnsi="Calibri" w:cs="Calibri"/>
              </w:rPr>
              <w:t>(2015) A Toolkit to Implement Green Business,</w:t>
            </w:r>
            <w:r>
              <w:rPr>
                <w:rFonts w:ascii="Calibri" w:hAnsi="Calibri" w:cs="Calibri"/>
              </w:rPr>
              <w:t xml:space="preserve"> </w:t>
            </w:r>
            <w:proofErr w:type="spellStart"/>
            <w:r w:rsidRPr="00D573E2">
              <w:rPr>
                <w:rFonts w:ascii="Calibri" w:hAnsi="Calibri" w:cs="Calibri"/>
              </w:rPr>
              <w:t>SSM</w:t>
            </w:r>
            <w:proofErr w:type="spellEnd"/>
            <w:r w:rsidRPr="00D573E2">
              <w:rPr>
                <w:rFonts w:ascii="Calibri" w:hAnsi="Calibri" w:cs="Calibri"/>
              </w:rPr>
              <w:t>, Kuala Lumpur</w:t>
            </w:r>
            <w:r>
              <w:t xml:space="preserve"> </w:t>
            </w:r>
            <w:hyperlink r:id="rId60" w:history="1">
              <w:r w:rsidRPr="00CD52BC">
                <w:rPr>
                  <w:rStyle w:val="Hyperlink"/>
                  <w:rFonts w:ascii="Calibri" w:hAnsi="Calibri" w:cs="Calibri"/>
                </w:rPr>
                <w:t>https://www.ssm.com.my/Pages/CR/Document/SSM%20Green%20Business%20Toolkit%20(ENG).pdf</w:t>
              </w:r>
            </w:hyperlink>
            <w:r>
              <w:rPr>
                <w:rFonts w:ascii="Calibri" w:hAnsi="Calibri" w:cs="Calibri"/>
              </w:rPr>
              <w:t xml:space="preserve"> </w:t>
            </w:r>
          </w:p>
          <w:p w14:paraId="4C08157A" w14:textId="12C996F3" w:rsidR="00B40F30" w:rsidRPr="00CF2E7C" w:rsidRDefault="00455FB6" w:rsidP="00B40F30">
            <w:pPr>
              <w:rPr>
                <w:rFonts w:ascii="Calibri" w:hAnsi="Calibri" w:cs="Calibri"/>
              </w:rPr>
            </w:pPr>
            <w:r w:rsidRPr="00D573E2">
              <w:rPr>
                <w:rFonts w:ascii="Calibri" w:hAnsi="Calibri" w:cs="Calibri"/>
              </w:rPr>
              <w:t>United Nations Economic and Social</w:t>
            </w:r>
            <w:r>
              <w:rPr>
                <w:rFonts w:ascii="Calibri" w:hAnsi="Calibri" w:cs="Calibri"/>
              </w:rPr>
              <w:t xml:space="preserve"> </w:t>
            </w:r>
            <w:r w:rsidRPr="00D573E2">
              <w:rPr>
                <w:rFonts w:ascii="Calibri" w:hAnsi="Calibri" w:cs="Calibri"/>
              </w:rPr>
              <w:t>Commission for Asia and the Pacific (2015)</w:t>
            </w:r>
            <w:r>
              <w:rPr>
                <w:rFonts w:ascii="Calibri" w:hAnsi="Calibri" w:cs="Calibri"/>
              </w:rPr>
              <w:t xml:space="preserve"> </w:t>
            </w:r>
            <w:r w:rsidRPr="00D573E2">
              <w:rPr>
                <w:rFonts w:ascii="Calibri" w:hAnsi="Calibri" w:cs="Calibri"/>
              </w:rPr>
              <w:t>Overview of</w:t>
            </w:r>
            <w:r>
              <w:rPr>
                <w:rFonts w:ascii="Calibri" w:hAnsi="Calibri" w:cs="Calibri"/>
              </w:rPr>
              <w:t xml:space="preserve"> </w:t>
            </w:r>
            <w:r w:rsidRPr="00D573E2">
              <w:rPr>
                <w:rFonts w:ascii="Calibri" w:hAnsi="Calibri" w:cs="Calibri"/>
              </w:rPr>
              <w:t>Green Business: Enabling policies and</w:t>
            </w:r>
            <w:r>
              <w:rPr>
                <w:rFonts w:ascii="Calibri" w:hAnsi="Calibri" w:cs="Calibri"/>
              </w:rPr>
              <w:t xml:space="preserve"> </w:t>
            </w:r>
            <w:r w:rsidRPr="00D573E2">
              <w:rPr>
                <w:rFonts w:ascii="Calibri" w:hAnsi="Calibri" w:cs="Calibri"/>
              </w:rPr>
              <w:t xml:space="preserve">private sector examples, </w:t>
            </w:r>
            <w:proofErr w:type="spellStart"/>
            <w:r w:rsidRPr="00D573E2">
              <w:rPr>
                <w:rFonts w:ascii="Calibri" w:hAnsi="Calibri" w:cs="Calibri"/>
              </w:rPr>
              <w:t>ESCAP</w:t>
            </w:r>
            <w:proofErr w:type="spellEnd"/>
            <w:r w:rsidRPr="00D573E2">
              <w:rPr>
                <w:rFonts w:ascii="Calibri" w:hAnsi="Calibri" w:cs="Calibri"/>
              </w:rPr>
              <w:t>, Bangkok</w:t>
            </w:r>
            <w:r>
              <w:rPr>
                <w:rFonts w:ascii="Calibri" w:hAnsi="Calibri" w:cs="Calibri"/>
              </w:rPr>
              <w:t xml:space="preserve"> </w:t>
            </w:r>
          </w:p>
          <w:p w14:paraId="216F1CD0" w14:textId="228A0D70" w:rsidR="002F0752" w:rsidRPr="00CF2E7C" w:rsidRDefault="002F0752" w:rsidP="00B40F30">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6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530D81" w14:textId="77777777" w:rsidR="000F1000" w:rsidRDefault="000F1000" w:rsidP="00874E39">
      <w:r>
        <w:separator/>
      </w:r>
    </w:p>
  </w:endnote>
  <w:endnote w:type="continuationSeparator" w:id="0">
    <w:p w14:paraId="75B32E7D" w14:textId="77777777" w:rsidR="000F1000" w:rsidRDefault="000F1000" w:rsidP="00874E39">
      <w:r>
        <w:continuationSeparator/>
      </w:r>
    </w:p>
  </w:endnote>
  <w:endnote w:type="continuationNotice" w:id="1">
    <w:p w14:paraId="2E1B5C57" w14:textId="77777777" w:rsidR="000F1000" w:rsidRDefault="000F10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5B2CAB" w14:textId="77777777" w:rsidR="000F1000" w:rsidRDefault="000F1000" w:rsidP="00874E39">
      <w:r>
        <w:separator/>
      </w:r>
    </w:p>
  </w:footnote>
  <w:footnote w:type="continuationSeparator" w:id="0">
    <w:p w14:paraId="5981FD1E" w14:textId="77777777" w:rsidR="000F1000" w:rsidRDefault="000F1000" w:rsidP="00874E39">
      <w:r>
        <w:continuationSeparator/>
      </w:r>
    </w:p>
  </w:footnote>
  <w:footnote w:type="continuationNotice" w:id="1">
    <w:p w14:paraId="0570008F" w14:textId="77777777" w:rsidR="000F1000" w:rsidRDefault="000F10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5EAD7C" w14:textId="77777777" w:rsidR="003B5630" w:rsidRDefault="003B56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D15790" w14:textId="77777777" w:rsidR="003B5630" w:rsidRDefault="003B563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000"/>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148"/>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212"/>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8F7"/>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40F"/>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49C"/>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1FC"/>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095"/>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630"/>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95E"/>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5FB6"/>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46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51E"/>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4F4"/>
    <w:rsid w:val="00764D1A"/>
    <w:rsid w:val="00764DB3"/>
    <w:rsid w:val="00765130"/>
    <w:rsid w:val="007653FB"/>
    <w:rsid w:val="0076650D"/>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ABF"/>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2A2"/>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2AB"/>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AC6"/>
    <w:rsid w:val="00B2441D"/>
    <w:rsid w:val="00B24E10"/>
    <w:rsid w:val="00B25E7E"/>
    <w:rsid w:val="00B2670C"/>
    <w:rsid w:val="00B310C1"/>
    <w:rsid w:val="00B32231"/>
    <w:rsid w:val="00B35E99"/>
    <w:rsid w:val="00B3764F"/>
    <w:rsid w:val="00B40F30"/>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4DA"/>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EA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99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5E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0B8"/>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3E2"/>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46E"/>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greenbusiness.ie/wp-content/uploads/2016/01/Green-Business-Booklet-Web.pdf" TargetMode="External" Id="rId26" /><Relationship Type="http://schemas.openxmlformats.org/officeDocument/2006/relationships/hyperlink" Target="https://wedocs.unep.org/bitstream/handle/20.500.11822/8720/Design_for_sustainability.pdf?sequence=3&amp;amp%3BisAllowed=" TargetMode="External" Id="rId39" /><Relationship Type="http://schemas.openxmlformats.org/officeDocument/2006/relationships/hyperlink" Target="https://www.moccae.gov.ae/assets/download/d50412da/UAE%20Green%20Toolkit%20Part%20II.pdf.aspx" TargetMode="External" Id="rId21" /><Relationship Type="http://schemas.openxmlformats.org/officeDocument/2006/relationships/hyperlink" Target="https://www.sbc.org.nz/__data/assets/pdf_file/0005/54914/Sustainable-Supply-Chain-Guide.pdf" TargetMode="External" Id="rId34" /><Relationship Type="http://schemas.openxmlformats.org/officeDocument/2006/relationships/hyperlink" Target="https://docs.wbcsd.org/2017/06/CEO_Guide_to_CE.pdf" TargetMode="External" Id="rId42" /><Relationship Type="http://schemas.openxmlformats.org/officeDocument/2006/relationships/hyperlink" Target="https://www.moccae.gov.ae/assets/ea2606f7/uae-green-business-toolkit-2018.aspx" TargetMode="External" Id="rId47" /><Relationship Type="http://schemas.openxmlformats.org/officeDocument/2006/relationships/hyperlink" Target="https://masdar.ae/en/news/newsroom/masdar-launches-enhanced-green-building-materials-website" TargetMode="External" Id="rId50" /><Relationship Type="http://schemas.openxmlformats.org/officeDocument/2006/relationships/hyperlink" Target="https://www.kmu.admin.ch/dam/kmu/de/dokumente/FaktenundTrends/oecd-sustainable-manufacturing-toolkit.pdf.download.pdf/48704993.pdf" TargetMode="External" Id="rId55" /><Relationship Type="http://schemas.openxmlformats.org/officeDocument/2006/relationships/theme" Target="theme/theme1.xml" Id="rId63"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moccae.gov.ae/assets/ea2606f7/uae-green-business-toolkit-2018.aspx" TargetMode="External" Id="rId29" /><Relationship Type="http://schemas.openxmlformats.org/officeDocument/2006/relationships/hyperlink" Target="mailto:netzerohub@bsg.ox.ac.uk" TargetMode="External" Id="rId11" /><Relationship Type="http://schemas.openxmlformats.org/officeDocument/2006/relationships/hyperlink" Target="https://docs.wbcsd.org/2017/06/CEO_Guide_to_CE.pdf" TargetMode="External" Id="rId24" /><Relationship Type="http://schemas.openxmlformats.org/officeDocument/2006/relationships/hyperlink" Target="https://masdar.ae/en/news/newsroom/masdar-launches-enhanced-green-building-materials-website" TargetMode="External" Id="rId32" /><Relationship Type="http://schemas.openxmlformats.org/officeDocument/2006/relationships/hyperlink" Target="https://www.kmu.admin.ch/dam/kmu/de/dokumente/FaktenundTrends/oecd-sustainable-manufacturing-toolkit.pdf.download.pdf/48704993.pdf" TargetMode="External" Id="rId37" /><Relationship Type="http://schemas.openxmlformats.org/officeDocument/2006/relationships/hyperlink" Target="https://www.ssm.com.my/Pages/CR/Document/SSM%20Green%20Business%20Toolkit%20(ENG).pdf" TargetMode="External" Id="rId40" /><Relationship Type="http://schemas.openxmlformats.org/officeDocument/2006/relationships/hyperlink" Target="https://epa.tas.gov.au/documents/green_office_guide%5b1%5d.pdf" TargetMode="External" Id="rId45" /><Relationship Type="http://schemas.openxmlformats.org/officeDocument/2006/relationships/hyperlink" Target="http://www.unglobalcompact.org/docs/issues_doc/supply_chain/SupplyChainRep_spread.pdf" TargetMode="External" Id="rId53" /><Relationship Type="http://schemas.openxmlformats.org/officeDocument/2006/relationships/hyperlink" Target="https://www.bis.org/fsi/fsibriefs18.pdf" TargetMode="External" Id="rId58" /><Relationship Type="http://schemas.openxmlformats.org/officeDocument/2006/relationships/numbering" Target="numbering.xml" Id="rId5" /><Relationship Type="http://schemas.openxmlformats.org/officeDocument/2006/relationships/header" Target="header4.xml" Id="rId61" /><Relationship Type="http://schemas.openxmlformats.org/officeDocument/2006/relationships/hyperlink" Target="https://www.moccae.gov.ae/assets/ea2606f7/uae-green-business-toolkit-2018.aspx" TargetMode="External" Id="rId19" /><Relationship Type="http://schemas.openxmlformats.org/officeDocument/2006/relationships/header" Target="header2.xml" Id="rId14" /><Relationship Type="http://schemas.openxmlformats.org/officeDocument/2006/relationships/hyperlink" Target="https://www.ssm.com.my/Pages/CR/Document/SSM%20Green%20Business%20Toolkit%20(ENG).pdf" TargetMode="External" Id="rId22" /><Relationship Type="http://schemas.openxmlformats.org/officeDocument/2006/relationships/hyperlink" Target="https://epa.tas.gov.au/documents/green_office_guide%5b1%5d.pdf" TargetMode="External" Id="rId27" /><Relationship Type="http://schemas.openxmlformats.org/officeDocument/2006/relationships/hyperlink" Target="https://www.gpn.jp/english/guideline/" TargetMode="External" Id="rId30" /><Relationship Type="http://schemas.openxmlformats.org/officeDocument/2006/relationships/hyperlink" Target="http://www.unglobalcompact.org/docs/issues_doc/supply_chain/SupplyChainRep_spread.pdf" TargetMode="External" Id="rId35" /><Relationship Type="http://schemas.openxmlformats.org/officeDocument/2006/relationships/hyperlink" Target="https://www.sei.org/wp-content/uploads/2013/10/european-green-office-handbook.pdf" TargetMode="External" Id="rId43" /><Relationship Type="http://schemas.openxmlformats.org/officeDocument/2006/relationships/hyperlink" Target="https://www.gpn.jp/english/guideline/" TargetMode="External" Id="rId48" /><Relationship Type="http://schemas.openxmlformats.org/officeDocument/2006/relationships/hyperlink" Target="https://vbn.aau.dk/files/12154798/_Final__version_for_internal_use_20070509.pdf" TargetMode="External" Id="rId56" /><Relationship Type="http://schemas.openxmlformats.org/officeDocument/2006/relationships/webSettings" Target="webSettings.xml" Id="rId8" /><Relationship Type="http://schemas.openxmlformats.org/officeDocument/2006/relationships/hyperlink" Target="https://www.upphandlingsmyndigheten.se/en/sustainable-public-procurement/" TargetMode="External" Id="rId51"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sei.org/wp-content/uploads/2013/10/european-green-office-handbook.pdf" TargetMode="External" Id="rId25" /><Relationship Type="http://schemas.openxmlformats.org/officeDocument/2006/relationships/hyperlink" Target="https://www.upphandlingsmyndigheten.se/en/sustainable-public-procurement/" TargetMode="External" Id="rId33" /><Relationship Type="http://schemas.openxmlformats.org/officeDocument/2006/relationships/hyperlink" Target="https://vbn.aau.dk/files/12154798/_Final__version_for_internal_use_20070509.pdf" TargetMode="External" Id="rId38" /><Relationship Type="http://schemas.openxmlformats.org/officeDocument/2006/relationships/hyperlink" Target="https://businessenergyscotland.org/guides/how-to-run-a-more-cost-effective-and-environmentally-sustainable-office/" TargetMode="External" Id="rId46" /><Relationship Type="http://schemas.openxmlformats.org/officeDocument/2006/relationships/hyperlink" Target="https://www.fsb.org/uploads/P131022-1.pdf" TargetMode="External" Id="rId59" /><Relationship Type="http://schemas.openxmlformats.org/officeDocument/2006/relationships/hyperlink" Target="https://www.moccae.gov.ae/assets/ea2606f7/uae-green-business-toolkit-2018.aspx" TargetMode="External" Id="rId20" /><Relationship Type="http://schemas.openxmlformats.org/officeDocument/2006/relationships/hyperlink" Target="https://www.unescap.org/sites/default/files/Complete_Overview%20of%20Green%20Business_091015.pdf" TargetMode="External" Id="rId41" /><Relationship Type="http://schemas.openxmlformats.org/officeDocument/2006/relationships/hyperlink" Target="https://www.lifecycleinitiative.org/resources/training/lca-life-cycle-assessment-training-kit-material/" TargetMode="External" Id="rId54" /><Relationship Type="http://schemas.openxmlformats.org/officeDocument/2006/relationships/fontTable" Target="fontTable.xml" Id="rId6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5" /><Relationship Type="http://schemas.openxmlformats.org/officeDocument/2006/relationships/hyperlink" Target="https://www.unescap.org/sites/default/files/Complete_Overview%20of%20Green%20Business_091015.pdf" TargetMode="External" Id="rId23" /><Relationship Type="http://schemas.openxmlformats.org/officeDocument/2006/relationships/hyperlink" Target="https://businessenergyscotland.org/guides/how-to-run-a-more-cost-effective-and-environmentally-sustainable-office/" TargetMode="External" Id="rId28" /><Relationship Type="http://schemas.openxmlformats.org/officeDocument/2006/relationships/hyperlink" Target="https://www.lifecycleinitiative.org/resources/training/lca-life-cycle-assessment-training-kit-material/" TargetMode="External" Id="rId36" /><Relationship Type="http://schemas.openxmlformats.org/officeDocument/2006/relationships/hyperlink" Target="https://iclei-europe.org/fileadmin/templates/iclei%20europe/lib/resources/tools/push_resource_file.php?uid=7TDH5yaI" TargetMode="External" Id="rId49" /><Relationship Type="http://schemas.openxmlformats.org/officeDocument/2006/relationships/hyperlink" Target="https://wedocs.unep.org/bitstream/handle/20.500.11822/8720/Design_for_sustainability.pdf?sequence=3&amp;amp%3BisAllowed=" TargetMode="External" Id="rId57" /><Relationship Type="http://schemas.openxmlformats.org/officeDocument/2006/relationships/endnotes" Target="endnotes.xml" Id="rId10" /><Relationship Type="http://schemas.openxmlformats.org/officeDocument/2006/relationships/hyperlink" Target="https://iclei-europe.org/fileadmin/templates/iclei%20europe/lib/resources/tools/push_resource_file.php?uid=7TDH5yaI" TargetMode="External" Id="rId31" /><Relationship Type="http://schemas.openxmlformats.org/officeDocument/2006/relationships/hyperlink" Target="https://greenbusiness.ie/wp-content/uploads/2016/01/Green-Business-Booklet-Web.pdf" TargetMode="External" Id="rId44" /><Relationship Type="http://schemas.openxmlformats.org/officeDocument/2006/relationships/hyperlink" Target="https://www.sbc.org.nz/__data/assets/pdf_file/0005/54914/Sustainable-Supply-Chain-Guide.pdf" TargetMode="External" Id="rId52" /><Relationship Type="http://schemas.openxmlformats.org/officeDocument/2006/relationships/hyperlink" Target="https://www.ssm.com.my/Pages/CR/Document/SSM%20Green%20Business%20Toolkit%20(ENG).pdf" TargetMode="External" Id="rId6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EME_ACTIVE!816515147.1</documentid>
  <senderid>UFMEENAI</senderid>
  <senderemail>UMEENAI@REEDSMITH.COM</senderemail>
  <lastmodified>2025-07-14T23:42:00.0000000+04:00</lastmodified>
  <database>EME_ACTIVE</database>
</properties>
</file>

<file path=customXML/itemProps5.xml><?xml version="1.0" encoding="utf-8"?>
<ds:datastoreItem xmlns:ds="http://schemas.openxmlformats.org/officeDocument/2006/customXml" ds:itemID="{2F18F3C0-4F29-44E6-B62F-80E764E1F9AE}">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116</Pages>
  <Words>22795</Words>
  <Characters>139737</Characters>
  <Application>Microsoft Office Word</Application>
  <DocSecurity>0</DocSecurity>
  <Lines>8733</Lines>
  <Paragraphs>5079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Meenai, Umbreen F.</cp:lastModifiedBy>
  <cp:revision>11</cp:revision>
  <cp:lastPrinted>2025-03-21T00:14:00Z</cp:lastPrinted>
  <dcterms:created xsi:type="dcterms:W3CDTF">2025-07-07T07:02:00Z</dcterms:created>
  <dcterms:modified xsi:type="dcterms:W3CDTF">2025-07-14T19:42:00Z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816515147</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UFMEENAI</vt:lpwstr>
  </property>
  <property fmtid="{D5CDD505-2E9C-101B-9397-08002B2CF9AE}" pid="12" name="AuthorName">
    <vt:lpwstr>UFMEENAI</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